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A7" w:rsidRDefault="006F2DA7" w:rsidP="006F2DA7">
      <w:pPr>
        <w:jc w:val="center"/>
        <w:rPr>
          <w:rFonts w:ascii="Times New Roman" w:hAnsi="Times New Roman" w:cs="Times New Roman"/>
          <w:b/>
        </w:rPr>
      </w:pPr>
    </w:p>
    <w:p w:rsidR="0043288F" w:rsidRPr="003B29D7" w:rsidRDefault="0043288F" w:rsidP="006F2DA7">
      <w:pPr>
        <w:jc w:val="center"/>
        <w:rPr>
          <w:rFonts w:ascii="Times New Roman" w:hAnsi="Times New Roman" w:cs="Times New Roman"/>
          <w:b/>
        </w:rPr>
      </w:pPr>
      <w:r w:rsidRPr="003B29D7">
        <w:rPr>
          <w:rFonts w:ascii="Times New Roman" w:hAnsi="Times New Roman" w:cs="Times New Roman"/>
          <w:b/>
        </w:rPr>
        <w:t>SMART Goals</w:t>
      </w:r>
    </w:p>
    <w:p w:rsidR="008237BC" w:rsidRDefault="008237BC">
      <w:pPr>
        <w:rPr>
          <w:rFonts w:ascii="Times New Roman" w:hAnsi="Times New Roman" w:cs="Times New Roman"/>
        </w:rPr>
      </w:pPr>
      <w:r w:rsidRPr="003B29D7">
        <w:rPr>
          <w:rFonts w:ascii="Times New Roman" w:hAnsi="Times New Roman" w:cs="Times New Roman"/>
          <w:b/>
        </w:rPr>
        <w:t>Specific</w:t>
      </w:r>
      <w:r w:rsidRPr="003B29D7">
        <w:rPr>
          <w:rFonts w:ascii="Times New Roman" w:hAnsi="Times New Roman" w:cs="Times New Roman"/>
        </w:rPr>
        <w:t xml:space="preserve">:  Goal is </w:t>
      </w:r>
      <w:proofErr w:type="gramStart"/>
      <w:r w:rsidRPr="003B29D7">
        <w:rPr>
          <w:rFonts w:ascii="Times New Roman" w:hAnsi="Times New Roman" w:cs="Times New Roman"/>
        </w:rPr>
        <w:t>well-defined</w:t>
      </w:r>
      <w:proofErr w:type="gramEnd"/>
      <w:r w:rsidRPr="003B29D7">
        <w:rPr>
          <w:rFonts w:ascii="Times New Roman" w:hAnsi="Times New Roman" w:cs="Times New Roman"/>
        </w:rPr>
        <w:t xml:space="preserve"> and describes precisely what the outcome will be.</w:t>
      </w:r>
    </w:p>
    <w:p w:rsidR="006F6C05" w:rsidRDefault="006F6C05" w:rsidP="006F6C05">
      <w:pPr>
        <w:rPr>
          <w:rFonts w:ascii="Times New Roman" w:hAnsi="Times New Roman" w:cs="Times New Roman"/>
        </w:rPr>
      </w:pPr>
      <w:r w:rsidRPr="003B29D7">
        <w:rPr>
          <w:rFonts w:ascii="Times New Roman" w:hAnsi="Times New Roman" w:cs="Times New Roman"/>
          <w:b/>
        </w:rPr>
        <w:t>Measurable</w:t>
      </w:r>
      <w:r w:rsidRPr="003B29D7">
        <w:rPr>
          <w:rFonts w:ascii="Times New Roman" w:hAnsi="Times New Roman" w:cs="Times New Roman"/>
        </w:rPr>
        <w:t>:  Goal is quantifiable, with clear metrics for determining success.</w:t>
      </w:r>
    </w:p>
    <w:p w:rsidR="006F6C05" w:rsidRDefault="006F6C05" w:rsidP="006F6C05">
      <w:pPr>
        <w:rPr>
          <w:rFonts w:ascii="Times New Roman" w:hAnsi="Times New Roman" w:cs="Times New Roman"/>
        </w:rPr>
      </w:pPr>
      <w:r w:rsidRPr="003B29D7">
        <w:rPr>
          <w:rFonts w:ascii="Times New Roman" w:hAnsi="Times New Roman" w:cs="Times New Roman"/>
          <w:b/>
        </w:rPr>
        <w:t>Attainable</w:t>
      </w:r>
      <w:r w:rsidRPr="003B29D7">
        <w:rPr>
          <w:rFonts w:ascii="Times New Roman" w:hAnsi="Times New Roman" w:cs="Times New Roman"/>
        </w:rPr>
        <w:t>:  Goal is realistic and within reach, given the available resources and timeline</w:t>
      </w:r>
      <w:r>
        <w:rPr>
          <w:rFonts w:ascii="Times New Roman" w:hAnsi="Times New Roman" w:cs="Times New Roman"/>
        </w:rPr>
        <w:t>.</w:t>
      </w:r>
    </w:p>
    <w:p w:rsidR="006F6C05" w:rsidRDefault="006F6C05" w:rsidP="006F6C05">
      <w:pPr>
        <w:rPr>
          <w:rFonts w:ascii="Times New Roman" w:hAnsi="Times New Roman" w:cs="Times New Roman"/>
        </w:rPr>
      </w:pPr>
      <w:r w:rsidRPr="003B29D7">
        <w:rPr>
          <w:rFonts w:ascii="Times New Roman" w:hAnsi="Times New Roman" w:cs="Times New Roman"/>
          <w:b/>
        </w:rPr>
        <w:t>Relevant</w:t>
      </w:r>
      <w:r w:rsidRPr="003B29D7">
        <w:rPr>
          <w:rFonts w:ascii="Times New Roman" w:hAnsi="Times New Roman" w:cs="Times New Roman"/>
        </w:rPr>
        <w:t>: Goal aligns with the college and/or program mission.</w:t>
      </w:r>
    </w:p>
    <w:p w:rsidR="006F6C05" w:rsidRDefault="006F6C05" w:rsidP="006F6C05">
      <w:pPr>
        <w:rPr>
          <w:rFonts w:ascii="Times New Roman" w:hAnsi="Times New Roman" w:cs="Times New Roman"/>
        </w:rPr>
      </w:pPr>
      <w:r w:rsidRPr="003B29D7">
        <w:rPr>
          <w:rFonts w:ascii="Times New Roman" w:hAnsi="Times New Roman" w:cs="Times New Roman"/>
          <w:b/>
        </w:rPr>
        <w:t>Timely/Tangible</w:t>
      </w:r>
      <w:r w:rsidRPr="003B29D7">
        <w:rPr>
          <w:rFonts w:ascii="Times New Roman" w:hAnsi="Times New Roman" w:cs="Times New Roman"/>
        </w:rPr>
        <w:t xml:space="preserve">:  Goal </w:t>
      </w:r>
      <w:proofErr w:type="gramStart"/>
      <w:r w:rsidRPr="003B29D7">
        <w:rPr>
          <w:rFonts w:ascii="Times New Roman" w:hAnsi="Times New Roman" w:cs="Times New Roman"/>
        </w:rPr>
        <w:t>can be achieved</w:t>
      </w:r>
      <w:proofErr w:type="gramEnd"/>
      <w:r w:rsidRPr="003B29D7">
        <w:rPr>
          <w:rFonts w:ascii="Times New Roman" w:hAnsi="Times New Roman" w:cs="Times New Roman"/>
        </w:rPr>
        <w:t xml:space="preserve"> within the parameters set by the document (three years for the self-study, one year for the program updates)</w:t>
      </w:r>
      <w:r w:rsidR="009830A7">
        <w:rPr>
          <w:rFonts w:ascii="Times New Roman" w:hAnsi="Times New Roman" w:cs="Times New Roman"/>
        </w:rPr>
        <w:t>.</w:t>
      </w:r>
    </w:p>
    <w:p w:rsidR="00501244" w:rsidRPr="003B29D7" w:rsidRDefault="00501244" w:rsidP="006F6C05">
      <w:pPr>
        <w:rPr>
          <w:rFonts w:ascii="Times New Roman" w:hAnsi="Times New Roman" w:cs="Times New Roman"/>
        </w:rPr>
      </w:pPr>
    </w:p>
    <w:p w:rsidR="006F6C05" w:rsidRPr="000D541D" w:rsidRDefault="006F6C05" w:rsidP="006F6C05">
      <w:pPr>
        <w:rPr>
          <w:rFonts w:ascii="Times New Roman" w:hAnsi="Times New Roman" w:cs="Times New Roman"/>
          <w:sz w:val="28"/>
          <w:szCs w:val="28"/>
        </w:rPr>
      </w:pPr>
      <w:r w:rsidRPr="000D541D">
        <w:rPr>
          <w:rFonts w:ascii="Times New Roman" w:hAnsi="Times New Roman" w:cs="Times New Roman"/>
          <w:sz w:val="28"/>
          <w:szCs w:val="28"/>
        </w:rPr>
        <w:t>Examples</w:t>
      </w:r>
      <w:r w:rsidR="00501244" w:rsidRPr="000D541D">
        <w:rPr>
          <w:rFonts w:ascii="Times New Roman" w:hAnsi="Times New Roman" w:cs="Times New Roman"/>
          <w:sz w:val="28"/>
          <w:szCs w:val="28"/>
        </w:rPr>
        <w:t xml:space="preserve"> of poorly written goals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675"/>
        <w:gridCol w:w="5760"/>
      </w:tblGrid>
      <w:tr w:rsidR="00DA3551" w:rsidTr="009830A7">
        <w:trPr>
          <w:trHeight w:val="70"/>
        </w:trPr>
        <w:tc>
          <w:tcPr>
            <w:tcW w:w="4675" w:type="dxa"/>
          </w:tcPr>
          <w:p w:rsidR="00DA3551" w:rsidRPr="003B29D7" w:rsidRDefault="00DA3551" w:rsidP="00DA3551">
            <w:pPr>
              <w:jc w:val="both"/>
              <w:rPr>
                <w:rFonts w:ascii="Times New Roman" w:hAnsi="Times New Roman" w:cs="Times New Roman"/>
              </w:rPr>
            </w:pPr>
            <w:r w:rsidRPr="000D541D">
              <w:rPr>
                <w:rFonts w:ascii="Times New Roman" w:hAnsi="Times New Roman" w:cs="Times New Roman"/>
                <w:b/>
              </w:rPr>
              <w:t>Goal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60" w:type="dxa"/>
          </w:tcPr>
          <w:p w:rsidR="00DA3551" w:rsidRDefault="00DA3551" w:rsidP="006F6C05">
            <w:pPr>
              <w:rPr>
                <w:rFonts w:ascii="Times New Roman" w:hAnsi="Times New Roman" w:cs="Times New Roman"/>
              </w:rPr>
            </w:pPr>
            <w:r w:rsidRPr="000D541D">
              <w:rPr>
                <w:rFonts w:ascii="Times New Roman" w:hAnsi="Times New Roman" w:cs="Times New Roman"/>
                <w:b/>
              </w:rPr>
              <w:t>Problem</w:t>
            </w:r>
            <w:r>
              <w:rPr>
                <w:rFonts w:ascii="Times New Roman" w:hAnsi="Times New Roman" w:cs="Times New Roman"/>
              </w:rPr>
              <w:t>:</w:t>
            </w:r>
            <w:r w:rsidR="000B1D35">
              <w:rPr>
                <w:rFonts w:ascii="Times New Roman" w:hAnsi="Times New Roman" w:cs="Times New Roman"/>
              </w:rPr>
              <w:t xml:space="preserve"> The goal fails to meet two or more of the criteria</w:t>
            </w:r>
          </w:p>
        </w:tc>
      </w:tr>
      <w:tr w:rsidR="00501244" w:rsidTr="009830A7">
        <w:trPr>
          <w:trHeight w:val="602"/>
        </w:trPr>
        <w:tc>
          <w:tcPr>
            <w:tcW w:w="4675" w:type="dxa"/>
          </w:tcPr>
          <w:p w:rsidR="00501244" w:rsidRDefault="00501244" w:rsidP="00DA3551">
            <w:pPr>
              <w:jc w:val="both"/>
              <w:rPr>
                <w:rFonts w:ascii="Times New Roman" w:hAnsi="Times New Roman" w:cs="Times New Roman"/>
              </w:rPr>
            </w:pPr>
            <w:r w:rsidRPr="003B29D7">
              <w:rPr>
                <w:rFonts w:ascii="Times New Roman" w:hAnsi="Times New Roman" w:cs="Times New Roman"/>
              </w:rPr>
              <w:t>Increase student mental health services.</w:t>
            </w:r>
          </w:p>
        </w:tc>
        <w:tc>
          <w:tcPr>
            <w:tcW w:w="5760" w:type="dxa"/>
          </w:tcPr>
          <w:p w:rsidR="00501244" w:rsidRDefault="00DA3551" w:rsidP="0054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Goal is neither specific nor measurable. </w:t>
            </w:r>
            <w:r w:rsidR="000B1D35">
              <w:rPr>
                <w:rFonts w:ascii="Times New Roman" w:hAnsi="Times New Roman" w:cs="Times New Roman"/>
              </w:rPr>
              <w:t xml:space="preserve">No way to determine if </w:t>
            </w:r>
            <w:proofErr w:type="gramStart"/>
            <w:r w:rsidR="000B1D35">
              <w:rPr>
                <w:rFonts w:ascii="Times New Roman" w:hAnsi="Times New Roman" w:cs="Times New Roman"/>
              </w:rPr>
              <w:t>it’s</w:t>
            </w:r>
            <w:proofErr w:type="gramEnd"/>
            <w:r w:rsidR="000B1D35">
              <w:rPr>
                <w:rFonts w:ascii="Times New Roman" w:hAnsi="Times New Roman" w:cs="Times New Roman"/>
              </w:rPr>
              <w:t xml:space="preserve"> attainable within the </w:t>
            </w:r>
            <w:r w:rsidR="00542911">
              <w:rPr>
                <w:rFonts w:ascii="Times New Roman" w:hAnsi="Times New Roman" w:cs="Times New Roman"/>
              </w:rPr>
              <w:t>three-</w:t>
            </w:r>
            <w:bookmarkStart w:id="0" w:name="_GoBack"/>
            <w:bookmarkEnd w:id="0"/>
            <w:r w:rsidR="00542911">
              <w:rPr>
                <w:rFonts w:ascii="Times New Roman" w:hAnsi="Times New Roman" w:cs="Times New Roman"/>
              </w:rPr>
              <w:t>year cycle</w:t>
            </w:r>
            <w:r w:rsidR="000B1D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244" w:rsidTr="009830A7">
        <w:tc>
          <w:tcPr>
            <w:tcW w:w="4675" w:type="dxa"/>
          </w:tcPr>
          <w:p w:rsidR="00501244" w:rsidRDefault="00501244" w:rsidP="00DA3551">
            <w:pPr>
              <w:jc w:val="both"/>
              <w:rPr>
                <w:rFonts w:ascii="Times New Roman" w:hAnsi="Times New Roman" w:cs="Times New Roman"/>
              </w:rPr>
            </w:pPr>
            <w:r w:rsidRPr="003B29D7">
              <w:rPr>
                <w:rFonts w:ascii="Times New Roman" w:hAnsi="Times New Roman" w:cs="Times New Roman"/>
              </w:rPr>
              <w:t>Make students more aware of online tutoring</w:t>
            </w:r>
          </w:p>
          <w:p w:rsidR="00501244" w:rsidRDefault="00501244" w:rsidP="00DA3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501244" w:rsidRDefault="000B1D35" w:rsidP="006F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 cannot be effectively measured, with no metrics to determine success</w:t>
            </w:r>
          </w:p>
        </w:tc>
      </w:tr>
      <w:tr w:rsidR="00501244" w:rsidTr="009830A7">
        <w:tc>
          <w:tcPr>
            <w:tcW w:w="4675" w:type="dxa"/>
          </w:tcPr>
          <w:p w:rsidR="00501244" w:rsidRDefault="00501244" w:rsidP="00DA3551">
            <w:pPr>
              <w:jc w:val="both"/>
              <w:rPr>
                <w:rFonts w:ascii="Times New Roman" w:hAnsi="Times New Roman" w:cs="Times New Roman"/>
              </w:rPr>
            </w:pPr>
            <w:r w:rsidRPr="003B29D7">
              <w:rPr>
                <w:rFonts w:ascii="Times New Roman" w:hAnsi="Times New Roman" w:cs="Times New Roman"/>
              </w:rPr>
              <w:t>All department faculty will meet together once a week for two hours</w:t>
            </w:r>
          </w:p>
        </w:tc>
        <w:tc>
          <w:tcPr>
            <w:tcW w:w="5760" w:type="dxa"/>
          </w:tcPr>
          <w:p w:rsidR="00501244" w:rsidRDefault="000B1D35" w:rsidP="006F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 is not realistic</w:t>
            </w:r>
            <w:r w:rsidR="000D541D">
              <w:rPr>
                <w:rFonts w:ascii="Times New Roman" w:hAnsi="Times New Roman" w:cs="Times New Roman"/>
              </w:rPr>
              <w:t>, outcome not specific.</w:t>
            </w:r>
          </w:p>
        </w:tc>
      </w:tr>
      <w:tr w:rsidR="00501244" w:rsidTr="009830A7">
        <w:tc>
          <w:tcPr>
            <w:tcW w:w="4675" w:type="dxa"/>
          </w:tcPr>
          <w:p w:rsidR="00501244" w:rsidRDefault="00501244" w:rsidP="00DA3551">
            <w:pPr>
              <w:jc w:val="both"/>
              <w:rPr>
                <w:rFonts w:ascii="Times New Roman" w:hAnsi="Times New Roman" w:cs="Times New Roman"/>
              </w:rPr>
            </w:pPr>
            <w:r w:rsidRPr="003B29D7">
              <w:rPr>
                <w:rFonts w:ascii="Times New Roman" w:hAnsi="Times New Roman" w:cs="Times New Roman"/>
              </w:rPr>
              <w:t>Buy new office furniture</w:t>
            </w:r>
          </w:p>
          <w:p w:rsidR="00501244" w:rsidRDefault="00501244" w:rsidP="00DA3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501244" w:rsidRDefault="00DA3551" w:rsidP="006F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 is not clearly relevant to college or program mission</w:t>
            </w:r>
            <w:r w:rsidR="000D541D">
              <w:rPr>
                <w:rFonts w:ascii="Times New Roman" w:hAnsi="Times New Roman" w:cs="Times New Roman"/>
              </w:rPr>
              <w:t>, not specific</w:t>
            </w:r>
          </w:p>
        </w:tc>
      </w:tr>
      <w:tr w:rsidR="00501244" w:rsidTr="009830A7">
        <w:tc>
          <w:tcPr>
            <w:tcW w:w="4675" w:type="dxa"/>
          </w:tcPr>
          <w:p w:rsidR="00501244" w:rsidRDefault="00DA3551" w:rsidP="00DA3551">
            <w:pPr>
              <w:jc w:val="both"/>
              <w:rPr>
                <w:rFonts w:ascii="Times New Roman" w:hAnsi="Times New Roman" w:cs="Times New Roman"/>
              </w:rPr>
            </w:pPr>
            <w:r w:rsidRPr="003B29D7">
              <w:rPr>
                <w:rFonts w:ascii="Times New Roman" w:hAnsi="Times New Roman" w:cs="Times New Roman"/>
              </w:rPr>
              <w:t>Close achievement gap for student populations identified in the Equity Plan</w:t>
            </w:r>
          </w:p>
        </w:tc>
        <w:tc>
          <w:tcPr>
            <w:tcW w:w="5760" w:type="dxa"/>
          </w:tcPr>
          <w:p w:rsidR="00501244" w:rsidRDefault="00DA3551" w:rsidP="006F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Goal cannot be achieved in the </w:t>
            </w:r>
            <w:r w:rsidR="000D541D">
              <w:rPr>
                <w:rFonts w:ascii="Times New Roman" w:hAnsi="Times New Roman" w:cs="Times New Roman"/>
              </w:rPr>
              <w:t xml:space="preserve">stated </w:t>
            </w:r>
            <w:r>
              <w:rPr>
                <w:rFonts w:ascii="Times New Roman" w:hAnsi="Times New Roman" w:cs="Times New Roman"/>
              </w:rPr>
              <w:t>time frame</w:t>
            </w:r>
            <w:r w:rsidR="000D541D">
              <w:rPr>
                <w:rFonts w:ascii="Times New Roman" w:hAnsi="Times New Roman" w:cs="Times New Roman"/>
              </w:rPr>
              <w:t>, not clearly measurable</w:t>
            </w:r>
          </w:p>
        </w:tc>
      </w:tr>
    </w:tbl>
    <w:p w:rsidR="006F6C05" w:rsidRPr="003B29D7" w:rsidRDefault="006F6C05" w:rsidP="00DA3551">
      <w:pPr>
        <w:rPr>
          <w:rFonts w:ascii="Times New Roman" w:hAnsi="Times New Roman" w:cs="Times New Roman"/>
        </w:rPr>
      </w:pPr>
    </w:p>
    <w:p w:rsidR="00DA3551" w:rsidRPr="000D541D" w:rsidRDefault="006F6C05" w:rsidP="00A82061">
      <w:pPr>
        <w:rPr>
          <w:rFonts w:ascii="Times New Roman" w:hAnsi="Times New Roman" w:cs="Times New Roman"/>
          <w:sz w:val="28"/>
          <w:szCs w:val="28"/>
        </w:rPr>
      </w:pPr>
      <w:r w:rsidRPr="000D541D">
        <w:rPr>
          <w:rFonts w:ascii="Times New Roman" w:hAnsi="Times New Roman" w:cs="Times New Roman"/>
          <w:sz w:val="28"/>
          <w:szCs w:val="28"/>
        </w:rPr>
        <w:t>Examples</w:t>
      </w:r>
      <w:r w:rsidR="00DA3551" w:rsidRPr="000D541D">
        <w:rPr>
          <w:rFonts w:ascii="Times New Roman" w:hAnsi="Times New Roman" w:cs="Times New Roman"/>
          <w:sz w:val="28"/>
          <w:szCs w:val="28"/>
        </w:rPr>
        <w:t xml:space="preserve"> of more effectively written goals</w:t>
      </w:r>
      <w:r w:rsidRPr="000D541D">
        <w:rPr>
          <w:rFonts w:ascii="Times New Roman" w:hAnsi="Times New Roman" w:cs="Times New Roman"/>
          <w:sz w:val="28"/>
          <w:szCs w:val="28"/>
        </w:rPr>
        <w:t>:</w:t>
      </w:r>
      <w:r w:rsidR="004B7BAF">
        <w:rPr>
          <w:rFonts w:ascii="Times New Roman" w:hAnsi="Times New Roman" w:cs="Times New Roman"/>
          <w:sz w:val="28"/>
          <w:szCs w:val="28"/>
        </w:rPr>
        <w:t xml:space="preserve"> (</w:t>
      </w:r>
      <w:r w:rsidR="004B7BAF" w:rsidRPr="00542911">
        <w:rPr>
          <w:rFonts w:ascii="Times New Roman" w:hAnsi="Times New Roman" w:cs="Times New Roman"/>
          <w:i/>
          <w:sz w:val="24"/>
          <w:szCs w:val="24"/>
        </w:rPr>
        <w:t>note: assumption is that the time -frame fo</w:t>
      </w:r>
      <w:r w:rsidR="00542911" w:rsidRPr="00542911">
        <w:rPr>
          <w:rFonts w:ascii="Times New Roman" w:hAnsi="Times New Roman" w:cs="Times New Roman"/>
          <w:i/>
          <w:sz w:val="24"/>
          <w:szCs w:val="24"/>
        </w:rPr>
        <w:t>r all goals is within the three-</w:t>
      </w:r>
      <w:r w:rsidR="004B7BAF" w:rsidRPr="00542911">
        <w:rPr>
          <w:rFonts w:ascii="Times New Roman" w:hAnsi="Times New Roman" w:cs="Times New Roman"/>
          <w:i/>
          <w:sz w:val="24"/>
          <w:szCs w:val="24"/>
        </w:rPr>
        <w:t>year PIPR report cycle</w:t>
      </w:r>
      <w:r w:rsidR="004B7BA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DA3551" w:rsidTr="006F2DA7">
        <w:trPr>
          <w:trHeight w:val="602"/>
        </w:trPr>
        <w:tc>
          <w:tcPr>
            <w:tcW w:w="4675" w:type="dxa"/>
          </w:tcPr>
          <w:p w:rsidR="00DA3551" w:rsidRDefault="004B7BAF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A3551" w:rsidRPr="003B29D7">
              <w:rPr>
                <w:rFonts w:ascii="Times New Roman" w:hAnsi="Times New Roman" w:cs="Times New Roman"/>
              </w:rPr>
              <w:t>evelop handbook and training plan for how to respond to students in crisis.</w:t>
            </w:r>
          </w:p>
        </w:tc>
        <w:tc>
          <w:tcPr>
            <w:tcW w:w="5040" w:type="dxa"/>
          </w:tcPr>
          <w:p w:rsidR="00DA3551" w:rsidRDefault="000D541D" w:rsidP="00614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</w:t>
            </w:r>
            <w:r w:rsidR="004140F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40F1">
              <w:rPr>
                <w:rFonts w:ascii="Times New Roman" w:hAnsi="Times New Roman" w:cs="Times New Roman"/>
              </w:rPr>
              <w:t>handbook and training plan</w:t>
            </w:r>
          </w:p>
          <w:p w:rsidR="000D541D" w:rsidRDefault="000D541D" w:rsidP="00614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140F1">
              <w:rPr>
                <w:rFonts w:ascii="Times New Roman" w:hAnsi="Times New Roman" w:cs="Times New Roman"/>
              </w:rPr>
              <w:t xml:space="preserve"> – completed drafts of both</w:t>
            </w:r>
          </w:p>
          <w:p w:rsidR="000D541D" w:rsidRDefault="000D541D" w:rsidP="00614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140F1">
              <w:rPr>
                <w:rFonts w:ascii="Times New Roman" w:hAnsi="Times New Roman" w:cs="Times New Roman"/>
              </w:rPr>
              <w:t xml:space="preserve"> – step by step process</w:t>
            </w:r>
          </w:p>
          <w:p w:rsidR="000D541D" w:rsidRDefault="000D541D" w:rsidP="00614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4140F1">
              <w:rPr>
                <w:rFonts w:ascii="Times New Roman" w:hAnsi="Times New Roman" w:cs="Times New Roman"/>
              </w:rPr>
              <w:t xml:space="preserve"> – </w:t>
            </w:r>
            <w:r w:rsidR="006F2DA7">
              <w:rPr>
                <w:rFonts w:ascii="Times New Roman" w:hAnsi="Times New Roman" w:cs="Times New Roman"/>
              </w:rPr>
              <w:t>addresses mission and strategic plan, SAO</w:t>
            </w:r>
          </w:p>
          <w:p w:rsidR="000D541D" w:rsidRDefault="000D541D" w:rsidP="00614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4140F1">
              <w:rPr>
                <w:rFonts w:ascii="Times New Roman" w:hAnsi="Times New Roman" w:cs="Times New Roman"/>
              </w:rPr>
              <w:t xml:space="preserve"> - </w:t>
            </w:r>
            <w:r w:rsidR="004140F1">
              <w:rPr>
                <w:rFonts w:ascii="Times New Roman" w:hAnsi="Times New Roman" w:cs="Times New Roman"/>
              </w:rPr>
              <w:t>prod</w:t>
            </w:r>
            <w:r w:rsidR="004B7BAF">
              <w:rPr>
                <w:rFonts w:ascii="Times New Roman" w:hAnsi="Times New Roman" w:cs="Times New Roman"/>
              </w:rPr>
              <w:t>uct completed within three year PIPR cycle</w:t>
            </w:r>
          </w:p>
        </w:tc>
      </w:tr>
      <w:tr w:rsidR="00DA3551" w:rsidTr="006F2DA7">
        <w:tc>
          <w:tcPr>
            <w:tcW w:w="4675" w:type="dxa"/>
          </w:tcPr>
          <w:p w:rsidR="00DA3551" w:rsidRDefault="00DA3551" w:rsidP="00DA3551">
            <w:pPr>
              <w:rPr>
                <w:rFonts w:ascii="Times New Roman" w:hAnsi="Times New Roman" w:cs="Times New Roman"/>
              </w:rPr>
            </w:pPr>
            <w:r w:rsidRPr="003B29D7">
              <w:rPr>
                <w:rFonts w:ascii="Times New Roman" w:hAnsi="Times New Roman" w:cs="Times New Roman"/>
              </w:rPr>
              <w:t>Student usage of online tutoring will increase by 5% yearly.</w:t>
            </w:r>
          </w:p>
        </w:tc>
        <w:tc>
          <w:tcPr>
            <w:tcW w:w="5040" w:type="dxa"/>
          </w:tcPr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140F1">
              <w:rPr>
                <w:rFonts w:ascii="Times New Roman" w:hAnsi="Times New Roman" w:cs="Times New Roman"/>
              </w:rPr>
              <w:t xml:space="preserve"> – increase of usage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140F1">
              <w:rPr>
                <w:rFonts w:ascii="Times New Roman" w:hAnsi="Times New Roman" w:cs="Times New Roman"/>
              </w:rPr>
              <w:t xml:space="preserve"> – compare year to year’s usage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140F1">
              <w:rPr>
                <w:rFonts w:ascii="Times New Roman" w:hAnsi="Times New Roman" w:cs="Times New Roman"/>
              </w:rPr>
              <w:t xml:space="preserve"> – </w:t>
            </w:r>
            <w:r w:rsidR="006F2DA7">
              <w:rPr>
                <w:rFonts w:ascii="Times New Roman" w:hAnsi="Times New Roman" w:cs="Times New Roman"/>
              </w:rPr>
              <w:t>plan can be recalibrated</w:t>
            </w:r>
            <w:r w:rsidR="004140F1">
              <w:rPr>
                <w:rFonts w:ascii="Times New Roman" w:hAnsi="Times New Roman" w:cs="Times New Roman"/>
              </w:rPr>
              <w:t xml:space="preserve"> every year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4140F1">
              <w:rPr>
                <w:rFonts w:ascii="Times New Roman" w:hAnsi="Times New Roman" w:cs="Times New Roman"/>
              </w:rPr>
              <w:t xml:space="preserve"> – </w:t>
            </w:r>
            <w:r w:rsidR="006F2DA7">
              <w:rPr>
                <w:rFonts w:ascii="Times New Roman" w:hAnsi="Times New Roman" w:cs="Times New Roman"/>
              </w:rPr>
              <w:t xml:space="preserve">addresses mission and strategic plan, PLOs, SLOs </w:t>
            </w:r>
          </w:p>
          <w:p w:rsidR="00DA3551" w:rsidRDefault="000D541D" w:rsidP="004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4140F1">
              <w:rPr>
                <w:rFonts w:ascii="Times New Roman" w:hAnsi="Times New Roman" w:cs="Times New Roman"/>
              </w:rPr>
              <w:t xml:space="preserve"> – yearly time frame</w:t>
            </w:r>
          </w:p>
        </w:tc>
      </w:tr>
      <w:tr w:rsidR="00DA3551" w:rsidTr="006F2DA7">
        <w:tc>
          <w:tcPr>
            <w:tcW w:w="4675" w:type="dxa"/>
          </w:tcPr>
          <w:p w:rsidR="00DA3551" w:rsidRDefault="00DA3551" w:rsidP="00DA3551">
            <w:pPr>
              <w:rPr>
                <w:rFonts w:ascii="Times New Roman" w:hAnsi="Times New Roman" w:cs="Times New Roman"/>
              </w:rPr>
            </w:pPr>
            <w:r w:rsidRPr="003B29D7">
              <w:rPr>
                <w:rFonts w:ascii="Times New Roman" w:hAnsi="Times New Roman" w:cs="Times New Roman"/>
              </w:rPr>
              <w:t>Establish monthly department meetings, with plan for inclusion of PT faculty</w:t>
            </w:r>
          </w:p>
        </w:tc>
        <w:tc>
          <w:tcPr>
            <w:tcW w:w="5040" w:type="dxa"/>
          </w:tcPr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140F1">
              <w:rPr>
                <w:rFonts w:ascii="Times New Roman" w:hAnsi="Times New Roman" w:cs="Times New Roman"/>
              </w:rPr>
              <w:t xml:space="preserve"> – meeting schedule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140F1">
              <w:rPr>
                <w:rFonts w:ascii="Times New Roman" w:hAnsi="Times New Roman" w:cs="Times New Roman"/>
              </w:rPr>
              <w:t xml:space="preserve"> – schedule, plan for inclusion of PT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140F1">
              <w:rPr>
                <w:rFonts w:ascii="Times New Roman" w:hAnsi="Times New Roman" w:cs="Times New Roman"/>
              </w:rPr>
              <w:t xml:space="preserve"> </w:t>
            </w:r>
            <w:r w:rsidR="006F2DA7">
              <w:rPr>
                <w:rFonts w:ascii="Times New Roman" w:hAnsi="Times New Roman" w:cs="Times New Roman"/>
              </w:rPr>
              <w:t>–</w:t>
            </w:r>
            <w:r w:rsidR="004140F1">
              <w:rPr>
                <w:rFonts w:ascii="Times New Roman" w:hAnsi="Times New Roman" w:cs="Times New Roman"/>
              </w:rPr>
              <w:t xml:space="preserve"> </w:t>
            </w:r>
            <w:r w:rsidR="006F2DA7">
              <w:rPr>
                <w:rFonts w:ascii="Times New Roman" w:hAnsi="Times New Roman" w:cs="Times New Roman"/>
              </w:rPr>
              <w:t>consistent schedule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6F2DA7">
              <w:rPr>
                <w:rFonts w:ascii="Times New Roman" w:hAnsi="Times New Roman" w:cs="Times New Roman"/>
              </w:rPr>
              <w:t xml:space="preserve"> – addresses  mission and strategic plan, SLOs</w:t>
            </w:r>
          </w:p>
          <w:p w:rsidR="00DA3551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F2DA7">
              <w:rPr>
                <w:rFonts w:ascii="Times New Roman" w:hAnsi="Times New Roman" w:cs="Times New Roman"/>
              </w:rPr>
              <w:t xml:space="preserve"> – monthly time frame</w:t>
            </w:r>
          </w:p>
        </w:tc>
      </w:tr>
      <w:tr w:rsidR="00DA3551" w:rsidTr="006F2DA7">
        <w:tc>
          <w:tcPr>
            <w:tcW w:w="4675" w:type="dxa"/>
          </w:tcPr>
          <w:p w:rsidR="00DA3551" w:rsidRDefault="00DA3551" w:rsidP="00DA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Buy new bookshelves to house and display materials for Transfer Center</w:t>
            </w:r>
          </w:p>
        </w:tc>
        <w:tc>
          <w:tcPr>
            <w:tcW w:w="5040" w:type="dxa"/>
          </w:tcPr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F2DA7">
              <w:rPr>
                <w:rFonts w:ascii="Times New Roman" w:hAnsi="Times New Roman" w:cs="Times New Roman"/>
              </w:rPr>
              <w:t xml:space="preserve"> – purchase order 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F2DA7">
              <w:rPr>
                <w:rFonts w:ascii="Times New Roman" w:hAnsi="Times New Roman" w:cs="Times New Roman"/>
              </w:rPr>
              <w:t xml:space="preserve"> – delivery and set up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6F2DA7">
              <w:rPr>
                <w:rFonts w:ascii="Times New Roman" w:hAnsi="Times New Roman" w:cs="Times New Roman"/>
              </w:rPr>
              <w:t xml:space="preserve"> – one-time effort, regular maintenance 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6F2DA7">
              <w:rPr>
                <w:rFonts w:ascii="Times New Roman" w:hAnsi="Times New Roman" w:cs="Times New Roman"/>
              </w:rPr>
              <w:t xml:space="preserve"> – addresses mission and strategic plan, SAOs</w:t>
            </w:r>
          </w:p>
          <w:p w:rsidR="00DA3551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F2DA7">
              <w:rPr>
                <w:rFonts w:ascii="Times New Roman" w:hAnsi="Times New Roman" w:cs="Times New Roman"/>
              </w:rPr>
              <w:t xml:space="preserve"> – one and done</w:t>
            </w:r>
          </w:p>
        </w:tc>
      </w:tr>
      <w:tr w:rsidR="00DA3551" w:rsidTr="006F2DA7">
        <w:tc>
          <w:tcPr>
            <w:tcW w:w="4675" w:type="dxa"/>
          </w:tcPr>
          <w:p w:rsidR="00DA3551" w:rsidRDefault="006F2DA7" w:rsidP="006F2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t</w:t>
            </w:r>
            <w:r w:rsidR="00DA3551" w:rsidRPr="003B29D7">
              <w:rPr>
                <w:rFonts w:ascii="Times New Roman" w:hAnsi="Times New Roman" w:cs="Times New Roman"/>
              </w:rPr>
              <w:t xml:space="preserve">raining for program personnel on how to collect and interpret data </w:t>
            </w:r>
            <w:r>
              <w:rPr>
                <w:rFonts w:ascii="Times New Roman" w:hAnsi="Times New Roman" w:cs="Times New Roman"/>
              </w:rPr>
              <w:t>in order</w:t>
            </w:r>
            <w:r w:rsidR="00DA3551" w:rsidRPr="003B29D7">
              <w:rPr>
                <w:rFonts w:ascii="Times New Roman" w:hAnsi="Times New Roman" w:cs="Times New Roman"/>
              </w:rPr>
              <w:t xml:space="preserve"> addressing achievement gap in student populations identified in the Equity Plan.</w:t>
            </w:r>
          </w:p>
        </w:tc>
        <w:tc>
          <w:tcPr>
            <w:tcW w:w="5040" w:type="dxa"/>
          </w:tcPr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F2DA7">
              <w:rPr>
                <w:rFonts w:ascii="Times New Roman" w:hAnsi="Times New Roman" w:cs="Times New Roman"/>
              </w:rPr>
              <w:t xml:space="preserve"> – training needs identified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F2DA7">
              <w:rPr>
                <w:rFonts w:ascii="Times New Roman" w:hAnsi="Times New Roman" w:cs="Times New Roman"/>
              </w:rPr>
              <w:t xml:space="preserve"> – training plan developed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6F2DA7">
              <w:rPr>
                <w:rFonts w:ascii="Times New Roman" w:hAnsi="Times New Roman" w:cs="Times New Roman"/>
              </w:rPr>
              <w:t xml:space="preserve"> – yearly time frame</w:t>
            </w:r>
          </w:p>
          <w:p w:rsidR="000D541D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6F2DA7">
              <w:rPr>
                <w:rFonts w:ascii="Times New Roman" w:hAnsi="Times New Roman" w:cs="Times New Roman"/>
              </w:rPr>
              <w:t xml:space="preserve"> – addresses mission and strategic plan</w:t>
            </w:r>
          </w:p>
          <w:p w:rsidR="00DA3551" w:rsidRDefault="000D541D" w:rsidP="000D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F2DA7">
              <w:rPr>
                <w:rFonts w:ascii="Times New Roman" w:hAnsi="Times New Roman" w:cs="Times New Roman"/>
              </w:rPr>
              <w:t xml:space="preserve"> – plan can be developed in one year</w:t>
            </w:r>
          </w:p>
        </w:tc>
      </w:tr>
    </w:tbl>
    <w:p w:rsidR="0024609F" w:rsidRPr="003B29D7" w:rsidRDefault="0024609F" w:rsidP="009830A7">
      <w:pPr>
        <w:rPr>
          <w:rFonts w:ascii="Times New Roman" w:hAnsi="Times New Roman" w:cs="Times New Roman"/>
        </w:rPr>
      </w:pPr>
    </w:p>
    <w:sectPr w:rsidR="0024609F" w:rsidRPr="003B29D7" w:rsidSect="006F2DA7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BC"/>
    <w:rsid w:val="00087E47"/>
    <w:rsid w:val="000B1D35"/>
    <w:rsid w:val="000D541D"/>
    <w:rsid w:val="00125E8C"/>
    <w:rsid w:val="0024609F"/>
    <w:rsid w:val="003740E8"/>
    <w:rsid w:val="003B29D7"/>
    <w:rsid w:val="004140F1"/>
    <w:rsid w:val="0043288F"/>
    <w:rsid w:val="004B7BAF"/>
    <w:rsid w:val="004B7EEA"/>
    <w:rsid w:val="00501244"/>
    <w:rsid w:val="0052373A"/>
    <w:rsid w:val="00542911"/>
    <w:rsid w:val="006F2DA7"/>
    <w:rsid w:val="006F6C05"/>
    <w:rsid w:val="008237BC"/>
    <w:rsid w:val="008B400E"/>
    <w:rsid w:val="008E1A2D"/>
    <w:rsid w:val="009830A7"/>
    <w:rsid w:val="00A82061"/>
    <w:rsid w:val="00D00496"/>
    <w:rsid w:val="00D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3138"/>
  <w15:chartTrackingRefBased/>
  <w15:docId w15:val="{84B5B26C-9ADB-4308-A3C4-06B62334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2021-01-21T01:26:00Z</dcterms:created>
  <dcterms:modified xsi:type="dcterms:W3CDTF">2021-01-22T21:42:00Z</dcterms:modified>
</cp:coreProperties>
</file>