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0F55F" w14:textId="1168AF6E" w:rsidR="00A359D3" w:rsidRDefault="00A359D3" w:rsidP="00A359D3">
      <w:pPr>
        <w:pStyle w:val="BodyText"/>
        <w:spacing w:before="57"/>
        <w:ind w:left="2880" w:right="2478" w:firstLine="0"/>
      </w:pPr>
      <w:bookmarkStart w:id="0" w:name="_GoBack"/>
      <w:bookmarkEnd w:id="0"/>
      <w:r>
        <w:t xml:space="preserve">  </w:t>
      </w:r>
      <w:r w:rsidR="00541985">
        <w:t xml:space="preserve">Curriculum </w:t>
      </w:r>
      <w:r>
        <w:t xml:space="preserve">Committee </w:t>
      </w:r>
      <w:r w:rsidR="00541985">
        <w:t xml:space="preserve">Agenda </w:t>
      </w:r>
      <w:r>
        <w:t xml:space="preserve">   </w:t>
      </w:r>
    </w:p>
    <w:p w14:paraId="51F83B1E" w14:textId="77777777" w:rsidR="00BA5A72" w:rsidRDefault="00A359D3" w:rsidP="00BA5A72">
      <w:pPr>
        <w:pStyle w:val="BodyText"/>
        <w:spacing w:before="57"/>
        <w:ind w:left="2880" w:right="2478" w:firstLine="0"/>
        <w:rPr>
          <w:spacing w:val="-1"/>
        </w:rPr>
      </w:pPr>
      <w:r>
        <w:t xml:space="preserve">      </w:t>
      </w:r>
      <w:r w:rsidR="00541985">
        <w:rPr>
          <w:spacing w:val="-1"/>
        </w:rPr>
        <w:t>Monday,</w:t>
      </w:r>
      <w:r w:rsidR="00541985">
        <w:t xml:space="preserve"> </w:t>
      </w:r>
      <w:r w:rsidR="00544FB4">
        <w:rPr>
          <w:spacing w:val="-1"/>
        </w:rPr>
        <w:t>March 25</w:t>
      </w:r>
      <w:r w:rsidR="00BE004E">
        <w:rPr>
          <w:spacing w:val="-1"/>
        </w:rPr>
        <w:t>, 2019</w:t>
      </w:r>
    </w:p>
    <w:p w14:paraId="7C56A6FF" w14:textId="3B00C5B7" w:rsidR="00624FA9" w:rsidRDefault="00541985" w:rsidP="00BA5A72">
      <w:pPr>
        <w:pStyle w:val="BodyText"/>
        <w:spacing w:before="57"/>
        <w:ind w:left="2880" w:right="2478" w:firstLine="0"/>
        <w:jc w:val="center"/>
        <w:rPr>
          <w:spacing w:val="-1"/>
        </w:rPr>
      </w:pPr>
      <w:r>
        <w:rPr>
          <w:spacing w:val="-1"/>
        </w:rPr>
        <w:t>3:00-4:30</w:t>
      </w:r>
      <w:r>
        <w:t xml:space="preserve"> </w:t>
      </w:r>
      <w:r>
        <w:rPr>
          <w:spacing w:val="-1"/>
        </w:rPr>
        <w:t>p.m.,</w:t>
      </w:r>
      <w:r>
        <w:t xml:space="preserve"> </w:t>
      </w:r>
      <w:r>
        <w:rPr>
          <w:spacing w:val="-1"/>
        </w:rPr>
        <w:t>BU</w:t>
      </w:r>
      <w:r>
        <w:t xml:space="preserve"> </w:t>
      </w:r>
      <w:r>
        <w:rPr>
          <w:spacing w:val="-1"/>
        </w:rPr>
        <w:t>119</w:t>
      </w:r>
    </w:p>
    <w:p w14:paraId="49DE38D8" w14:textId="77777777" w:rsidR="00D84872" w:rsidRDefault="00D84872" w:rsidP="00A359D3">
      <w:pPr>
        <w:pStyle w:val="BodyText"/>
        <w:ind w:left="380" w:firstLine="42"/>
        <w:jc w:val="center"/>
        <w:rPr>
          <w:spacing w:val="-1"/>
        </w:rPr>
      </w:pPr>
    </w:p>
    <w:p w14:paraId="6D37A06A" w14:textId="77777777" w:rsidR="00D84872" w:rsidRDefault="00D84872" w:rsidP="00A359D3">
      <w:pPr>
        <w:pStyle w:val="BodyText"/>
        <w:ind w:left="380" w:firstLine="42"/>
        <w:jc w:val="center"/>
        <w:rPr>
          <w:spacing w:val="-1"/>
        </w:rPr>
      </w:pPr>
    </w:p>
    <w:p w14:paraId="0A11FC92" w14:textId="716BE75E" w:rsidR="00D84872" w:rsidRDefault="00D84872" w:rsidP="00D84872">
      <w:pPr>
        <w:pStyle w:val="BodyText"/>
        <w:ind w:left="0" w:firstLine="0"/>
        <w:rPr>
          <w:spacing w:val="-1"/>
        </w:rPr>
      </w:pPr>
      <w:r w:rsidRPr="00E16E1A">
        <w:rPr>
          <w:b/>
          <w:spacing w:val="-1"/>
        </w:rPr>
        <w:t>Attendance:</w:t>
      </w:r>
      <w:r>
        <w:rPr>
          <w:spacing w:val="-1"/>
        </w:rPr>
        <w:t xml:space="preserve"> Karen Sato; Nikki Dequin; James Ghiorzi; Sabrina Lawrence; Doug Achterman; Johanna Stewart; Julian Kearns; Fran Lozano; Patrick Yuh; Gilbert Ramirez; Randy Brown; Albert Marques; </w:t>
      </w:r>
      <w:r w:rsidR="004918C2">
        <w:rPr>
          <w:spacing w:val="-1"/>
        </w:rPr>
        <w:t>Shereen Carr;</w:t>
      </w:r>
      <w:r w:rsidR="00E16E1A">
        <w:rPr>
          <w:spacing w:val="-1"/>
        </w:rPr>
        <w:t xml:space="preserve"> Nicole Cisneros;</w:t>
      </w:r>
    </w:p>
    <w:p w14:paraId="6F131C77" w14:textId="77777777" w:rsidR="00D84872" w:rsidRDefault="00D84872" w:rsidP="00D84872">
      <w:pPr>
        <w:pStyle w:val="BodyText"/>
        <w:ind w:left="0" w:firstLine="0"/>
        <w:rPr>
          <w:spacing w:val="-1"/>
        </w:rPr>
      </w:pPr>
    </w:p>
    <w:p w14:paraId="3E7C326B" w14:textId="77777777" w:rsidR="00D84872" w:rsidRDefault="00D84872" w:rsidP="00D84872">
      <w:pPr>
        <w:pStyle w:val="BodyText"/>
        <w:ind w:left="0" w:firstLine="0"/>
        <w:rPr>
          <w:spacing w:val="-1"/>
        </w:rPr>
      </w:pPr>
    </w:p>
    <w:p w14:paraId="3DA7133B" w14:textId="7B972FD0" w:rsidR="00D84872" w:rsidRDefault="00D84872" w:rsidP="00D84872">
      <w:pPr>
        <w:pStyle w:val="BodyText"/>
        <w:ind w:left="0" w:firstLine="0"/>
      </w:pPr>
      <w:r w:rsidRPr="00E16E1A">
        <w:rPr>
          <w:b/>
          <w:spacing w:val="-1"/>
        </w:rPr>
        <w:t>Absent:</w:t>
      </w:r>
      <w:r>
        <w:rPr>
          <w:spacing w:val="-1"/>
        </w:rPr>
        <w:t xml:space="preserve"> Leslie Tenney; </w:t>
      </w:r>
      <w:r w:rsidR="00E16E1A">
        <w:rPr>
          <w:spacing w:val="-1"/>
        </w:rPr>
        <w:t>Scott Sandler; Carlton Oler; Rosa Sharboneau; Denee Pescarmona; Victor Lam; Victoria Zuniga; Candice Whitney;</w:t>
      </w:r>
    </w:p>
    <w:p w14:paraId="2351734F" w14:textId="77777777" w:rsidR="00624FA9" w:rsidRDefault="00624FA9">
      <w:pPr>
        <w:rPr>
          <w:rFonts w:ascii="Arial" w:eastAsia="Arial" w:hAnsi="Arial" w:cs="Arial"/>
          <w:sz w:val="24"/>
          <w:szCs w:val="24"/>
        </w:rPr>
      </w:pPr>
    </w:p>
    <w:p w14:paraId="06C15C1E" w14:textId="563ECBBE" w:rsidR="00624FA9" w:rsidRPr="002640AF" w:rsidRDefault="00541985">
      <w:pPr>
        <w:pStyle w:val="BodyText"/>
        <w:numPr>
          <w:ilvl w:val="0"/>
          <w:numId w:val="4"/>
        </w:numPr>
        <w:tabs>
          <w:tab w:val="left" w:pos="820"/>
        </w:tabs>
      </w:pPr>
      <w:r>
        <w:t xml:space="preserve">Call to </w:t>
      </w:r>
      <w:r>
        <w:rPr>
          <w:spacing w:val="-1"/>
        </w:rPr>
        <w:t>Order:</w:t>
      </w:r>
      <w:r>
        <w:t xml:space="preserve"> </w:t>
      </w:r>
      <w:r>
        <w:rPr>
          <w:spacing w:val="-1"/>
        </w:rPr>
        <w:t>Welcome</w:t>
      </w:r>
      <w:r w:rsidR="002640AF">
        <w:rPr>
          <w:spacing w:val="-1"/>
        </w:rPr>
        <w:t xml:space="preserve"> </w:t>
      </w:r>
      <w:r w:rsidR="0043724F">
        <w:rPr>
          <w:spacing w:val="-1"/>
        </w:rPr>
        <w:t xml:space="preserve">at </w:t>
      </w:r>
      <w:r w:rsidR="004918C2">
        <w:rPr>
          <w:spacing w:val="-1"/>
        </w:rPr>
        <w:t>3</w:t>
      </w:r>
      <w:r w:rsidR="0043724F">
        <w:rPr>
          <w:spacing w:val="-1"/>
        </w:rPr>
        <w:t>:</w:t>
      </w:r>
      <w:r w:rsidR="004918C2">
        <w:rPr>
          <w:spacing w:val="-1"/>
        </w:rPr>
        <w:t>05</w:t>
      </w:r>
      <w:r w:rsidR="0043724F">
        <w:rPr>
          <w:spacing w:val="-1"/>
        </w:rPr>
        <w:t xml:space="preserve"> p.m.</w:t>
      </w:r>
    </w:p>
    <w:p w14:paraId="4923A619" w14:textId="77777777" w:rsidR="002640AF" w:rsidRDefault="002640AF" w:rsidP="002640AF">
      <w:pPr>
        <w:pStyle w:val="BodyText"/>
        <w:tabs>
          <w:tab w:val="left" w:pos="820"/>
        </w:tabs>
        <w:ind w:left="820" w:firstLine="0"/>
      </w:pPr>
    </w:p>
    <w:p w14:paraId="42F7AA23" w14:textId="77777777" w:rsidR="00624FA9" w:rsidRPr="002640AF" w:rsidRDefault="00541985">
      <w:pPr>
        <w:pStyle w:val="BodyText"/>
        <w:numPr>
          <w:ilvl w:val="0"/>
          <w:numId w:val="4"/>
        </w:numPr>
        <w:tabs>
          <w:tab w:val="left" w:pos="820"/>
        </w:tabs>
      </w:pPr>
      <w:r>
        <w:rPr>
          <w:spacing w:val="-1"/>
        </w:rPr>
        <w:t>Agenda</w:t>
      </w:r>
      <w:r>
        <w:t xml:space="preserve"> </w:t>
      </w:r>
      <w:r>
        <w:rPr>
          <w:spacing w:val="-1"/>
        </w:rPr>
        <w:t>adjustments</w:t>
      </w:r>
      <w:r>
        <w:t xml:space="preserve"> </w:t>
      </w:r>
      <w:r>
        <w:rPr>
          <w:spacing w:val="-1"/>
        </w:rPr>
        <w:t>and</w:t>
      </w:r>
      <w:r>
        <w:t xml:space="preserve"> </w:t>
      </w:r>
      <w:r>
        <w:rPr>
          <w:spacing w:val="-1"/>
        </w:rPr>
        <w:t>approval</w:t>
      </w:r>
    </w:p>
    <w:p w14:paraId="718E8761" w14:textId="3D5795C9" w:rsidR="002640AF" w:rsidRPr="002640AF" w:rsidRDefault="002640AF" w:rsidP="002640AF">
      <w:pPr>
        <w:pStyle w:val="BodyText"/>
        <w:tabs>
          <w:tab w:val="left" w:pos="820"/>
        </w:tabs>
        <w:ind w:left="820" w:firstLine="0"/>
        <w:rPr>
          <w:b/>
          <w:spacing w:val="-1"/>
        </w:rPr>
      </w:pPr>
      <w:r w:rsidRPr="002640AF">
        <w:rPr>
          <w:b/>
          <w:spacing w:val="-1"/>
        </w:rPr>
        <w:t>MSC:</w:t>
      </w:r>
      <w:r w:rsidR="0043724F">
        <w:rPr>
          <w:b/>
          <w:spacing w:val="-1"/>
        </w:rPr>
        <w:t xml:space="preserve"> Achterman/Ramirez</w:t>
      </w:r>
      <w:r w:rsidR="004918C2">
        <w:rPr>
          <w:b/>
          <w:spacing w:val="-1"/>
        </w:rPr>
        <w:t xml:space="preserve"> </w:t>
      </w:r>
      <w:r w:rsidR="0043724F">
        <w:rPr>
          <w:b/>
          <w:spacing w:val="-1"/>
        </w:rPr>
        <w:t xml:space="preserve">to </w:t>
      </w:r>
      <w:r w:rsidR="004918C2">
        <w:rPr>
          <w:b/>
          <w:spacing w:val="-1"/>
        </w:rPr>
        <w:t xml:space="preserve">move </w:t>
      </w:r>
      <w:r w:rsidR="0043724F">
        <w:rPr>
          <w:b/>
          <w:spacing w:val="-1"/>
        </w:rPr>
        <w:t>AMT</w:t>
      </w:r>
      <w:r w:rsidR="004918C2">
        <w:rPr>
          <w:b/>
          <w:spacing w:val="-1"/>
        </w:rPr>
        <w:t xml:space="preserve"> 232, </w:t>
      </w:r>
      <w:r w:rsidR="0043724F">
        <w:rPr>
          <w:b/>
          <w:spacing w:val="-1"/>
        </w:rPr>
        <w:t>HE</w:t>
      </w:r>
      <w:r w:rsidR="004918C2">
        <w:rPr>
          <w:b/>
          <w:spacing w:val="-1"/>
        </w:rPr>
        <w:t xml:space="preserve"> 5 </w:t>
      </w:r>
      <w:r w:rsidR="0043724F">
        <w:rPr>
          <w:b/>
          <w:spacing w:val="-1"/>
        </w:rPr>
        <w:t>from New Courses, First Reading to New Courses, Second R</w:t>
      </w:r>
      <w:r w:rsidR="004918C2">
        <w:rPr>
          <w:b/>
          <w:spacing w:val="-1"/>
        </w:rPr>
        <w:t>eadings, passed</w:t>
      </w:r>
    </w:p>
    <w:p w14:paraId="2EB59769" w14:textId="77777777" w:rsidR="00BA5A72" w:rsidRDefault="00BA5A72" w:rsidP="002640AF">
      <w:pPr>
        <w:pStyle w:val="BodyText"/>
        <w:tabs>
          <w:tab w:val="left" w:pos="820"/>
        </w:tabs>
        <w:ind w:left="820" w:firstLine="0"/>
        <w:rPr>
          <w:b/>
        </w:rPr>
      </w:pPr>
    </w:p>
    <w:p w14:paraId="03EC7ABF" w14:textId="464140F5" w:rsidR="002640AF" w:rsidRPr="00BA5A72" w:rsidRDefault="004918C2" w:rsidP="002640AF">
      <w:pPr>
        <w:pStyle w:val="BodyText"/>
        <w:tabs>
          <w:tab w:val="left" w:pos="820"/>
        </w:tabs>
        <w:ind w:left="820" w:firstLine="0"/>
        <w:rPr>
          <w:b/>
        </w:rPr>
      </w:pPr>
      <w:r w:rsidRPr="00BA5A72">
        <w:rPr>
          <w:b/>
        </w:rPr>
        <w:t xml:space="preserve">MSC: </w:t>
      </w:r>
      <w:r w:rsidR="00BA5A72" w:rsidRPr="00BA5A72">
        <w:rPr>
          <w:b/>
        </w:rPr>
        <w:t>Stewart/Kearns</w:t>
      </w:r>
      <w:r w:rsidRPr="00BA5A72">
        <w:rPr>
          <w:b/>
        </w:rPr>
        <w:t xml:space="preserve"> </w:t>
      </w:r>
      <w:r w:rsidR="00BA5A72">
        <w:rPr>
          <w:b/>
        </w:rPr>
        <w:t>motion to approve agenda, passed</w:t>
      </w:r>
    </w:p>
    <w:p w14:paraId="43BE1680" w14:textId="77777777" w:rsidR="004918C2" w:rsidRDefault="004918C2" w:rsidP="002640AF">
      <w:pPr>
        <w:pStyle w:val="BodyText"/>
        <w:tabs>
          <w:tab w:val="left" w:pos="820"/>
        </w:tabs>
        <w:ind w:left="820" w:firstLine="0"/>
      </w:pPr>
    </w:p>
    <w:p w14:paraId="3246E63E" w14:textId="25D59FA2" w:rsidR="00624FA9" w:rsidRPr="002640AF" w:rsidRDefault="00541985">
      <w:pPr>
        <w:pStyle w:val="BodyText"/>
        <w:numPr>
          <w:ilvl w:val="0"/>
          <w:numId w:val="4"/>
        </w:numPr>
        <w:tabs>
          <w:tab w:val="left" w:pos="820"/>
        </w:tabs>
      </w:pPr>
      <w:r>
        <w:rPr>
          <w:spacing w:val="-1"/>
        </w:rPr>
        <w:t>Approval</w:t>
      </w:r>
      <w:r>
        <w:t xml:space="preserve"> </w:t>
      </w:r>
      <w:r>
        <w:rPr>
          <w:spacing w:val="-1"/>
        </w:rPr>
        <w:t>of</w:t>
      </w:r>
      <w:r>
        <w:rPr>
          <w:spacing w:val="2"/>
        </w:rPr>
        <w:t xml:space="preserve"> </w:t>
      </w:r>
      <w:r>
        <w:rPr>
          <w:spacing w:val="-1"/>
        </w:rPr>
        <w:t>Minutes</w:t>
      </w:r>
      <w:r>
        <w:t xml:space="preserve"> </w:t>
      </w:r>
      <w:r>
        <w:rPr>
          <w:spacing w:val="-1"/>
        </w:rPr>
        <w:t>of</w:t>
      </w:r>
      <w:r>
        <w:t xml:space="preserve"> </w:t>
      </w:r>
      <w:r w:rsidR="00544FB4">
        <w:rPr>
          <w:spacing w:val="-1"/>
        </w:rPr>
        <w:t>March 11, 2019</w:t>
      </w:r>
    </w:p>
    <w:p w14:paraId="59D13270" w14:textId="15F70398" w:rsidR="002640AF" w:rsidRPr="002640AF" w:rsidRDefault="002640AF" w:rsidP="002640AF">
      <w:pPr>
        <w:pStyle w:val="BodyText"/>
        <w:tabs>
          <w:tab w:val="left" w:pos="820"/>
        </w:tabs>
        <w:ind w:left="820" w:firstLine="0"/>
        <w:rPr>
          <w:b/>
          <w:spacing w:val="-1"/>
        </w:rPr>
      </w:pPr>
      <w:r w:rsidRPr="002640AF">
        <w:rPr>
          <w:b/>
          <w:spacing w:val="-1"/>
        </w:rPr>
        <w:t xml:space="preserve">MSC: </w:t>
      </w:r>
      <w:r w:rsidR="0043724F">
        <w:rPr>
          <w:b/>
          <w:spacing w:val="-1"/>
        </w:rPr>
        <w:t>Achterman/Kearns</w:t>
      </w:r>
      <w:r w:rsidR="004918C2">
        <w:rPr>
          <w:b/>
          <w:spacing w:val="-1"/>
        </w:rPr>
        <w:t xml:space="preserve"> motion to </w:t>
      </w:r>
      <w:r w:rsidR="00D10EBD">
        <w:rPr>
          <w:b/>
          <w:spacing w:val="-1"/>
        </w:rPr>
        <w:t>approve withdrawn, tabled until next meeting.</w:t>
      </w:r>
    </w:p>
    <w:p w14:paraId="4988E614" w14:textId="2AA14078" w:rsidR="002640AF" w:rsidRDefault="00D10EBD" w:rsidP="002640AF">
      <w:pPr>
        <w:pStyle w:val="BodyText"/>
        <w:tabs>
          <w:tab w:val="left" w:pos="820"/>
        </w:tabs>
        <w:ind w:left="820" w:firstLine="0"/>
        <w:rPr>
          <w:spacing w:val="-1"/>
        </w:rPr>
      </w:pPr>
      <w:r>
        <w:rPr>
          <w:spacing w:val="-1"/>
        </w:rPr>
        <w:t>No one had seen the minutes that w</w:t>
      </w:r>
      <w:r w:rsidR="0043724F">
        <w:rPr>
          <w:spacing w:val="-1"/>
        </w:rPr>
        <w:t xml:space="preserve">ere on the agenda. Still need to approve </w:t>
      </w:r>
      <w:r w:rsidR="00BA5A72">
        <w:rPr>
          <w:spacing w:val="-1"/>
        </w:rPr>
        <w:t>minutes from 2/25 and 3/11 meetings</w:t>
      </w:r>
      <w:r w:rsidR="0043724F">
        <w:rPr>
          <w:spacing w:val="-1"/>
        </w:rPr>
        <w:t>.</w:t>
      </w:r>
    </w:p>
    <w:p w14:paraId="30C0DA96" w14:textId="77777777" w:rsidR="002640AF" w:rsidRDefault="002640AF" w:rsidP="002640AF">
      <w:pPr>
        <w:pStyle w:val="BodyText"/>
        <w:tabs>
          <w:tab w:val="left" w:pos="820"/>
        </w:tabs>
        <w:ind w:left="820" w:firstLine="0"/>
      </w:pPr>
    </w:p>
    <w:p w14:paraId="64FBB715" w14:textId="722C9B2E" w:rsidR="00624FA9" w:rsidRPr="002640AF" w:rsidRDefault="00541985">
      <w:pPr>
        <w:pStyle w:val="BodyText"/>
        <w:numPr>
          <w:ilvl w:val="0"/>
          <w:numId w:val="4"/>
        </w:numPr>
        <w:tabs>
          <w:tab w:val="left" w:pos="820"/>
        </w:tabs>
      </w:pPr>
      <w:r w:rsidRPr="002640AF">
        <w:rPr>
          <w:spacing w:val="-1"/>
        </w:rPr>
        <w:t>Information/Discussion</w:t>
      </w:r>
    </w:p>
    <w:p w14:paraId="01526664" w14:textId="77777777" w:rsidR="002640AF" w:rsidRPr="0048027A" w:rsidRDefault="002640AF" w:rsidP="002640AF">
      <w:pPr>
        <w:pStyle w:val="BodyText"/>
        <w:tabs>
          <w:tab w:val="left" w:pos="820"/>
        </w:tabs>
        <w:ind w:left="820" w:firstLine="0"/>
      </w:pPr>
    </w:p>
    <w:p w14:paraId="512EB8B5" w14:textId="164C0B73" w:rsidR="002640AF" w:rsidRDefault="0048027A" w:rsidP="0048027A">
      <w:pPr>
        <w:pStyle w:val="BodyText"/>
        <w:numPr>
          <w:ilvl w:val="1"/>
          <w:numId w:val="4"/>
        </w:numPr>
        <w:tabs>
          <w:tab w:val="left" w:pos="1180"/>
        </w:tabs>
        <w:ind w:hanging="359"/>
      </w:pPr>
      <w:r>
        <w:t>D</w:t>
      </w:r>
      <w:r w:rsidR="00D10EBD">
        <w:t>istance Education</w:t>
      </w:r>
      <w:r>
        <w:t xml:space="preserve"> Discussion:</w:t>
      </w:r>
    </w:p>
    <w:p w14:paraId="344A1C76" w14:textId="6DA69483" w:rsidR="0048027A" w:rsidRDefault="0048027A" w:rsidP="002640AF">
      <w:pPr>
        <w:pStyle w:val="BodyText"/>
        <w:tabs>
          <w:tab w:val="left" w:pos="1180"/>
        </w:tabs>
        <w:ind w:left="1179" w:firstLine="0"/>
      </w:pPr>
      <w:r>
        <w:t>Sabrina Lawrence</w:t>
      </w:r>
    </w:p>
    <w:p w14:paraId="7E600A93" w14:textId="77777777" w:rsidR="00D10EBD" w:rsidRDefault="00D10EBD" w:rsidP="002640AF">
      <w:pPr>
        <w:pStyle w:val="BodyText"/>
        <w:tabs>
          <w:tab w:val="left" w:pos="1180"/>
        </w:tabs>
        <w:ind w:left="1179" w:firstLine="0"/>
      </w:pPr>
    </w:p>
    <w:p w14:paraId="2FA21EAD" w14:textId="452ED6FA" w:rsidR="004918C2" w:rsidRDefault="004918C2" w:rsidP="002640AF">
      <w:pPr>
        <w:pStyle w:val="BodyText"/>
        <w:tabs>
          <w:tab w:val="left" w:pos="1180"/>
        </w:tabs>
        <w:ind w:left="1179" w:firstLine="0"/>
      </w:pPr>
      <w:r>
        <w:t xml:space="preserve">Separate course approval </w:t>
      </w:r>
      <w:r w:rsidR="00D10EBD">
        <w:t xml:space="preserve">55206, was one of the recent </w:t>
      </w:r>
      <w:r>
        <w:t>Title 5</w:t>
      </w:r>
      <w:r w:rsidR="00D10EBD">
        <w:t xml:space="preserve"> revisions. </w:t>
      </w:r>
    </w:p>
    <w:p w14:paraId="30FA1CAC" w14:textId="77777777" w:rsidR="00D10EBD" w:rsidRDefault="00D10EBD" w:rsidP="002640AF">
      <w:pPr>
        <w:pStyle w:val="BodyText"/>
        <w:tabs>
          <w:tab w:val="left" w:pos="1180"/>
        </w:tabs>
        <w:ind w:left="1179" w:firstLine="0"/>
      </w:pPr>
      <w:r>
        <w:t>Changes will need to be made to the Gavilan policies.</w:t>
      </w:r>
    </w:p>
    <w:p w14:paraId="4F9F6FC8" w14:textId="77777777" w:rsidR="00D10EBD" w:rsidRDefault="00D10EBD" w:rsidP="002640AF">
      <w:pPr>
        <w:pStyle w:val="BodyText"/>
        <w:tabs>
          <w:tab w:val="left" w:pos="1180"/>
        </w:tabs>
        <w:ind w:left="1179" w:firstLine="0"/>
      </w:pPr>
      <w:r>
        <w:t xml:space="preserve">A separately reviewed addendum to the course outline of record is now required for Distance Education (DE). It must address how outcomes are achieved in the DE mode and specify how the course will maintain regular and effective contact and how it adheres to the ADA accessibility regulations. </w:t>
      </w:r>
    </w:p>
    <w:p w14:paraId="523D923E" w14:textId="46A9B2D5" w:rsidR="004918C2" w:rsidRDefault="00D10EBD" w:rsidP="002640AF">
      <w:pPr>
        <w:pStyle w:val="BodyText"/>
        <w:tabs>
          <w:tab w:val="left" w:pos="1180"/>
        </w:tabs>
        <w:ind w:left="1179" w:firstLine="0"/>
      </w:pPr>
      <w:r>
        <w:t xml:space="preserve">Lawrence said Gavilan already does this with its Form D and it has been incorporated in </w:t>
      </w:r>
      <w:r w:rsidR="004918C2">
        <w:t>Curric</w:t>
      </w:r>
      <w:r w:rsidR="004E16B0">
        <w:t>UNET</w:t>
      </w:r>
      <w:r w:rsidR="004918C2">
        <w:t xml:space="preserve">. </w:t>
      </w:r>
      <w:r w:rsidR="00EC210D">
        <w:t xml:space="preserve">The department is working on developing a sample of a more </w:t>
      </w:r>
      <w:r w:rsidR="004918C2">
        <w:t xml:space="preserve">robust Form D </w:t>
      </w:r>
      <w:r w:rsidR="00EC210D">
        <w:t xml:space="preserve">or DE </w:t>
      </w:r>
      <w:r w:rsidR="004918C2">
        <w:t xml:space="preserve">addendum. </w:t>
      </w:r>
    </w:p>
    <w:p w14:paraId="7BE17A09" w14:textId="53A6BEEF" w:rsidR="004E16B0" w:rsidRDefault="004E16B0" w:rsidP="002640AF">
      <w:pPr>
        <w:pStyle w:val="BodyText"/>
        <w:tabs>
          <w:tab w:val="left" w:pos="1180"/>
        </w:tabs>
        <w:ind w:left="1179" w:firstLine="0"/>
      </w:pPr>
      <w:r>
        <w:t>There is a list of courses that will be coming back to faculty through their deans and department chairs of the courses where the Form D did not transfer when the course was moved into CurricUNET. Faculty will be asked to provide the missing information. It is a regulation of Accreditation.</w:t>
      </w:r>
    </w:p>
    <w:p w14:paraId="7CB482B3" w14:textId="2FCCE593" w:rsidR="004918C2" w:rsidRDefault="0062131B" w:rsidP="002640AF">
      <w:pPr>
        <w:pStyle w:val="BodyText"/>
        <w:tabs>
          <w:tab w:val="left" w:pos="1180"/>
        </w:tabs>
        <w:ind w:left="1179" w:firstLine="0"/>
      </w:pPr>
      <w:r>
        <w:t xml:space="preserve">She showed a few options used by other colleges that she felt were good examples. </w:t>
      </w:r>
    </w:p>
    <w:p w14:paraId="78286B61" w14:textId="40C135A1" w:rsidR="00102E01" w:rsidRPr="003E63A7" w:rsidRDefault="0062131B" w:rsidP="003E63A7">
      <w:pPr>
        <w:pStyle w:val="BodyText"/>
        <w:tabs>
          <w:tab w:val="left" w:pos="1180"/>
        </w:tabs>
        <w:ind w:left="1179" w:firstLine="0"/>
        <w:rPr>
          <w:b/>
        </w:rPr>
      </w:pPr>
      <w:r>
        <w:lastRenderedPageBreak/>
        <w:t>She said the new regulations state that the addendum m</w:t>
      </w:r>
      <w:r w:rsidR="00102E01">
        <w:t xml:space="preserve">ust address how </w:t>
      </w:r>
      <w:r>
        <w:t xml:space="preserve">outcomes will be </w:t>
      </w:r>
      <w:r w:rsidR="00102E01">
        <w:t>achieved</w:t>
      </w:r>
      <w:r>
        <w:t xml:space="preserve"> in a DE mode.</w:t>
      </w:r>
      <w:r w:rsidR="00102E01">
        <w:t xml:space="preserve"> </w:t>
      </w:r>
      <w:r>
        <w:t>Gavilan needs a process for how DE courses are planned, designed</w:t>
      </w:r>
      <w:r w:rsidR="001C6496">
        <w:t xml:space="preserve">, </w:t>
      </w:r>
      <w:r w:rsidR="00102E01">
        <w:t>approved and implemented.</w:t>
      </w:r>
      <w:r w:rsidR="001C6496">
        <w:t xml:space="preserve"> A course cannot be scheduled until the DE Committee has walked it through at least half of the course design process using the </w:t>
      </w:r>
      <w:r w:rsidR="00102E01">
        <w:t xml:space="preserve">Peer </w:t>
      </w:r>
      <w:r w:rsidR="001C6496">
        <w:t>O</w:t>
      </w:r>
      <w:r w:rsidR="00102E01">
        <w:t>nline</w:t>
      </w:r>
      <w:r w:rsidR="001C6496">
        <w:t xml:space="preserve"> Course Review process</w:t>
      </w:r>
      <w:r w:rsidR="00A03188">
        <w:t xml:space="preserve"> and</w:t>
      </w:r>
      <w:r w:rsidR="00102E01">
        <w:t xml:space="preserve"> course rubric.</w:t>
      </w:r>
    </w:p>
    <w:p w14:paraId="46CEB39C" w14:textId="1354D56B" w:rsidR="00297687" w:rsidRDefault="00297687" w:rsidP="000B0016">
      <w:pPr>
        <w:pStyle w:val="BodyText"/>
        <w:tabs>
          <w:tab w:val="left" w:pos="1180"/>
        </w:tabs>
        <w:ind w:left="1179" w:firstLine="0"/>
      </w:pPr>
      <w:r>
        <w:t>Gavilan needs to upgrade the addendum, the on-line course approval process, approve the course design rubric and Peer on-line course review process, so it will work hand in hand with the curriculum review process, she said.</w:t>
      </w:r>
    </w:p>
    <w:p w14:paraId="65587893" w14:textId="0E169AF6" w:rsidR="00162238" w:rsidRDefault="00162238" w:rsidP="000B0016">
      <w:pPr>
        <w:pStyle w:val="BodyText"/>
        <w:tabs>
          <w:tab w:val="left" w:pos="1180"/>
        </w:tabs>
        <w:ind w:left="1179" w:firstLine="0"/>
      </w:pPr>
      <w:r>
        <w:t>She said CurricUNET currently has the equivalent of Form D under three tabs. The item missing is the Accessibility agreement.</w:t>
      </w:r>
    </w:p>
    <w:p w14:paraId="144941ED" w14:textId="77777777" w:rsidR="000B0016" w:rsidRDefault="000B0016" w:rsidP="002640AF">
      <w:pPr>
        <w:pStyle w:val="BodyText"/>
        <w:tabs>
          <w:tab w:val="left" w:pos="1180"/>
        </w:tabs>
        <w:ind w:left="1179" w:firstLine="0"/>
      </w:pPr>
    </w:p>
    <w:p w14:paraId="4BF73A22" w14:textId="77777777" w:rsidR="002640AF" w:rsidRDefault="002640AF" w:rsidP="002640AF">
      <w:pPr>
        <w:pStyle w:val="BodyText"/>
        <w:tabs>
          <w:tab w:val="left" w:pos="1180"/>
        </w:tabs>
        <w:ind w:left="1179" w:firstLine="0"/>
      </w:pPr>
    </w:p>
    <w:p w14:paraId="58A6D214" w14:textId="77777777" w:rsidR="003C7C93" w:rsidRDefault="00170074" w:rsidP="0048027A">
      <w:pPr>
        <w:pStyle w:val="BodyText"/>
        <w:numPr>
          <w:ilvl w:val="1"/>
          <w:numId w:val="4"/>
        </w:numPr>
        <w:tabs>
          <w:tab w:val="left" w:pos="1180"/>
        </w:tabs>
      </w:pPr>
      <w:r>
        <w:t xml:space="preserve">Guided </w:t>
      </w:r>
      <w:r w:rsidR="00D13011">
        <w:t>Pathways:</w:t>
      </w:r>
    </w:p>
    <w:p w14:paraId="51CB179E" w14:textId="77777777" w:rsidR="003C7C93" w:rsidRDefault="003C7C93" w:rsidP="003C7C93">
      <w:pPr>
        <w:pStyle w:val="BodyText"/>
        <w:tabs>
          <w:tab w:val="left" w:pos="1180"/>
        </w:tabs>
        <w:ind w:left="1179" w:firstLine="0"/>
      </w:pPr>
      <w:r>
        <w:t xml:space="preserve">Randy Brown </w:t>
      </w:r>
    </w:p>
    <w:p w14:paraId="369E1B45" w14:textId="77777777" w:rsidR="003C7C93" w:rsidRDefault="003C7C93" w:rsidP="003C7C93">
      <w:pPr>
        <w:pStyle w:val="BodyText"/>
        <w:tabs>
          <w:tab w:val="left" w:pos="1180"/>
        </w:tabs>
        <w:ind w:left="1179" w:firstLine="0"/>
      </w:pPr>
    </w:p>
    <w:p w14:paraId="4BAAEBDF" w14:textId="47B16943" w:rsidR="0071148B" w:rsidRDefault="00230F47" w:rsidP="0071148B">
      <w:pPr>
        <w:pStyle w:val="BodyText"/>
        <w:tabs>
          <w:tab w:val="left" w:pos="1180"/>
        </w:tabs>
        <w:ind w:left="1179" w:firstLine="0"/>
      </w:pPr>
      <w:r>
        <w:t xml:space="preserve">Discussion: Brown </w:t>
      </w:r>
      <w:r w:rsidR="003C7C93">
        <w:t>told the committee that they are developing a Frequently Asked Questions list associ</w:t>
      </w:r>
      <w:r w:rsidR="0048393C">
        <w:t>ated with Guided Pathways</w:t>
      </w:r>
      <w:r>
        <w:t xml:space="preserve"> (GP)</w:t>
      </w:r>
      <w:r w:rsidR="0048393C">
        <w:t>.</w:t>
      </w:r>
      <w:r>
        <w:t xml:space="preserve"> The group plans on posting a newsletter that will give a GP update and answer some of the questions in each issue.</w:t>
      </w:r>
      <w:r w:rsidR="0071148B" w:rsidRPr="0071148B">
        <w:t xml:space="preserve"> </w:t>
      </w:r>
      <w:r w:rsidR="0071148B">
        <w:t>For additions to the FAQ list e-mail questions to rbrown@gavilan.edu.</w:t>
      </w:r>
    </w:p>
    <w:p w14:paraId="20DF1C31" w14:textId="6234014B" w:rsidR="00624FA9" w:rsidRDefault="00624FA9" w:rsidP="0048393C">
      <w:pPr>
        <w:pStyle w:val="BodyText"/>
        <w:tabs>
          <w:tab w:val="left" w:pos="1180"/>
        </w:tabs>
        <w:ind w:left="1179" w:firstLine="0"/>
      </w:pPr>
    </w:p>
    <w:p w14:paraId="788E97B9" w14:textId="151AEDB2" w:rsidR="002640AF" w:rsidRDefault="0048393C" w:rsidP="002640AF">
      <w:pPr>
        <w:pStyle w:val="BodyText"/>
        <w:tabs>
          <w:tab w:val="left" w:pos="1180"/>
        </w:tabs>
        <w:ind w:left="1179" w:firstLine="0"/>
      </w:pPr>
      <w:r>
        <w:t xml:space="preserve">Brown presented a tentative over-all </w:t>
      </w:r>
      <w:r w:rsidR="0018104A">
        <w:t>timeline for GP</w:t>
      </w:r>
      <w:r>
        <w:t>, outlining the various processes and where Gavilan is on schedule and what will be coming down the pipeline in the future.</w:t>
      </w:r>
    </w:p>
    <w:p w14:paraId="7DCAED89" w14:textId="28586B60" w:rsidR="00FE164B" w:rsidRDefault="004C5E07" w:rsidP="002640AF">
      <w:pPr>
        <w:pStyle w:val="BodyText"/>
        <w:tabs>
          <w:tab w:val="left" w:pos="1180"/>
        </w:tabs>
        <w:ind w:left="1179" w:firstLine="0"/>
      </w:pPr>
      <w:r>
        <w:t>He explained that the workgroups are c</w:t>
      </w:r>
      <w:r w:rsidR="00FE164B">
        <w:t>reating the structure</w:t>
      </w:r>
      <w:r>
        <w:t xml:space="preserve"> for GP. </w:t>
      </w:r>
      <w:r w:rsidR="00FE164B">
        <w:t xml:space="preserve"> </w:t>
      </w:r>
      <w:r>
        <w:t xml:space="preserve">The beginning was the creation of </w:t>
      </w:r>
      <w:r w:rsidR="00FE164B">
        <w:t xml:space="preserve">program maps, clusters and </w:t>
      </w:r>
      <w:r>
        <w:t>Meta-majors</w:t>
      </w:r>
      <w:r w:rsidR="00FE164B">
        <w:t>.</w:t>
      </w:r>
    </w:p>
    <w:p w14:paraId="3C6779B5" w14:textId="46BC39AE" w:rsidR="00FE164B" w:rsidRDefault="004C5E07" w:rsidP="004C5E07">
      <w:pPr>
        <w:pStyle w:val="BodyText"/>
        <w:tabs>
          <w:tab w:val="left" w:pos="1180"/>
        </w:tabs>
        <w:ind w:left="1179" w:firstLine="0"/>
      </w:pPr>
      <w:r>
        <w:t>Following on those items is campus engagement. A separate work team is t</w:t>
      </w:r>
      <w:r w:rsidR="00FE164B">
        <w:t xml:space="preserve">rying to connect with </w:t>
      </w:r>
      <w:r>
        <w:t xml:space="preserve">all </w:t>
      </w:r>
      <w:r w:rsidR="00FE164B">
        <w:t>student</w:t>
      </w:r>
      <w:r>
        <w:t xml:space="preserve"> demographics</w:t>
      </w:r>
      <w:r w:rsidR="00FE164B">
        <w:t xml:space="preserve"> to get better sense of their experiences moving through </w:t>
      </w:r>
      <w:r>
        <w:t>the different</w:t>
      </w:r>
      <w:r w:rsidR="00FE164B">
        <w:t xml:space="preserve"> processes</w:t>
      </w:r>
      <w:r>
        <w:t xml:space="preserve"> at Gavilan.</w:t>
      </w:r>
      <w:r w:rsidR="00FE164B">
        <w:t xml:space="preserve"> </w:t>
      </w:r>
      <w:r>
        <w:t>Outreach is also underway to groups and committees on campus that have not had as much GP information or workgroup contact.</w:t>
      </w:r>
    </w:p>
    <w:p w14:paraId="16E6EF59" w14:textId="6C043C17" w:rsidR="00FE164B" w:rsidRDefault="005F5F28" w:rsidP="002640AF">
      <w:pPr>
        <w:pStyle w:val="BodyText"/>
        <w:tabs>
          <w:tab w:val="left" w:pos="1180"/>
        </w:tabs>
        <w:ind w:left="1179" w:firstLine="0"/>
      </w:pPr>
      <w:r>
        <w:t>The timeline shows when the cluster and mapping began, the draft refining and marketing, piloting, to when it should be</w:t>
      </w:r>
      <w:r w:rsidR="00A6409C">
        <w:t xml:space="preserve"> ready for implementation </w:t>
      </w:r>
      <w:r>
        <w:t xml:space="preserve">in Fall of 2020. </w:t>
      </w:r>
    </w:p>
    <w:p w14:paraId="4626804E" w14:textId="192C43ED" w:rsidR="00FE164B" w:rsidRDefault="00A6409C" w:rsidP="002640AF">
      <w:pPr>
        <w:pStyle w:val="BodyText"/>
        <w:tabs>
          <w:tab w:val="left" w:pos="1180"/>
        </w:tabs>
        <w:ind w:left="1179" w:firstLine="0"/>
      </w:pPr>
      <w:r>
        <w:t xml:space="preserve">The </w:t>
      </w:r>
      <w:r w:rsidR="001776B5">
        <w:t>GP Model includes trai</w:t>
      </w:r>
      <w:r>
        <w:t xml:space="preserve">ning, planning, research, time and </w:t>
      </w:r>
      <w:r w:rsidR="001776B5">
        <w:t>compensation</w:t>
      </w:r>
      <w:r>
        <w:t>. Brown said it w</w:t>
      </w:r>
      <w:r w:rsidR="001776B5">
        <w:t xml:space="preserve">ill take time to implement and tweak for </w:t>
      </w:r>
      <w:r>
        <w:t xml:space="preserve">the </w:t>
      </w:r>
      <w:r w:rsidR="001776B5">
        <w:t>needs</w:t>
      </w:r>
      <w:r>
        <w:t xml:space="preserve"> of all parties at Gavilan</w:t>
      </w:r>
      <w:r w:rsidR="001776B5">
        <w:t>.</w:t>
      </w:r>
      <w:r w:rsidR="0071148B">
        <w:t xml:space="preserve"> The work group will be presenting the timeline to the groups and committees throughout campus.</w:t>
      </w:r>
    </w:p>
    <w:p w14:paraId="29F9CFA6" w14:textId="4FFBCEBB" w:rsidR="001776B5" w:rsidRDefault="0071148B" w:rsidP="002640AF">
      <w:pPr>
        <w:pStyle w:val="BodyText"/>
        <w:tabs>
          <w:tab w:val="left" w:pos="1180"/>
        </w:tabs>
        <w:ind w:left="1179" w:firstLine="0"/>
      </w:pPr>
      <w:r>
        <w:t xml:space="preserve">Achterman suggested that a full-time </w:t>
      </w:r>
      <w:r w:rsidR="001776B5">
        <w:t>faculty position should be retained to coordinate faculty and academic support for the development of GP.</w:t>
      </w:r>
    </w:p>
    <w:p w14:paraId="0A36A9F0" w14:textId="77777777" w:rsidR="0071148B" w:rsidRDefault="0071148B" w:rsidP="002640AF">
      <w:pPr>
        <w:pStyle w:val="BodyText"/>
        <w:tabs>
          <w:tab w:val="left" w:pos="1180"/>
        </w:tabs>
        <w:ind w:left="1179" w:firstLine="0"/>
      </w:pPr>
    </w:p>
    <w:p w14:paraId="5EEA1191" w14:textId="77777777" w:rsidR="00FC2795" w:rsidRDefault="00FC2795" w:rsidP="002640AF">
      <w:pPr>
        <w:pStyle w:val="BodyText"/>
        <w:tabs>
          <w:tab w:val="left" w:pos="1180"/>
        </w:tabs>
        <w:ind w:left="1179" w:firstLine="0"/>
      </w:pPr>
    </w:p>
    <w:p w14:paraId="1C402123" w14:textId="77777777" w:rsidR="002640AF" w:rsidRDefault="00010E5B" w:rsidP="00A625BF">
      <w:pPr>
        <w:pStyle w:val="BodyText"/>
        <w:numPr>
          <w:ilvl w:val="1"/>
          <w:numId w:val="4"/>
        </w:numPr>
        <w:tabs>
          <w:tab w:val="left" w:pos="1180"/>
        </w:tabs>
        <w:ind w:hanging="359"/>
      </w:pPr>
      <w:r>
        <w:t>C</w:t>
      </w:r>
      <w:r w:rsidR="00115653">
        <w:t xml:space="preserve">urriQunet Training needs / discussion: </w:t>
      </w:r>
    </w:p>
    <w:p w14:paraId="70A15DE8" w14:textId="40FC93CF" w:rsidR="00115653" w:rsidRDefault="00115653" w:rsidP="002640AF">
      <w:pPr>
        <w:pStyle w:val="BodyText"/>
        <w:tabs>
          <w:tab w:val="left" w:pos="1180"/>
        </w:tabs>
        <w:ind w:left="1179" w:firstLine="0"/>
      </w:pPr>
      <w:r>
        <w:t>James Ghiorzi</w:t>
      </w:r>
    </w:p>
    <w:p w14:paraId="7C201012" w14:textId="77777777" w:rsidR="0071148B" w:rsidRDefault="0071148B" w:rsidP="00115653">
      <w:pPr>
        <w:pStyle w:val="BodyText"/>
        <w:tabs>
          <w:tab w:val="left" w:pos="1180"/>
        </w:tabs>
        <w:ind w:left="1179" w:firstLine="0"/>
      </w:pPr>
    </w:p>
    <w:p w14:paraId="54C016BE" w14:textId="09215036" w:rsidR="00115653" w:rsidRDefault="0071148B" w:rsidP="00115653">
      <w:pPr>
        <w:pStyle w:val="BodyText"/>
        <w:tabs>
          <w:tab w:val="left" w:pos="1180"/>
        </w:tabs>
        <w:ind w:left="1179" w:firstLine="0"/>
      </w:pPr>
      <w:r>
        <w:t xml:space="preserve">Discussion: Ghiorzi asked the committee for input on the frequency of </w:t>
      </w:r>
      <w:r>
        <w:lastRenderedPageBreak/>
        <w:t>training and how to best make it a value for faculty.</w:t>
      </w:r>
      <w:r w:rsidR="00262076">
        <w:t xml:space="preserve"> He said there is a r</w:t>
      </w:r>
      <w:r w:rsidR="00FC2795">
        <w:t xml:space="preserve">esource on </w:t>
      </w:r>
      <w:r w:rsidR="00262076">
        <w:t xml:space="preserve">the </w:t>
      </w:r>
      <w:r w:rsidR="00FC2795">
        <w:t>curriculum website</w:t>
      </w:r>
      <w:r w:rsidR="00262076">
        <w:t>;</w:t>
      </w:r>
      <w:r w:rsidR="00FC2795">
        <w:t xml:space="preserve"> gavilan.edu/committee/curriculum/   information pages.</w:t>
      </w:r>
    </w:p>
    <w:p w14:paraId="63B17FD5" w14:textId="79FD116C" w:rsidR="00FC2795" w:rsidRDefault="00262076" w:rsidP="00115653">
      <w:pPr>
        <w:pStyle w:val="BodyText"/>
        <w:tabs>
          <w:tab w:val="left" w:pos="1180"/>
        </w:tabs>
        <w:ind w:left="1179" w:firstLine="0"/>
      </w:pPr>
      <w:r>
        <w:t>It was agreed it may be beneficial to</w:t>
      </w:r>
      <w:r w:rsidR="00FC2795">
        <w:t xml:space="preserve"> create videos for faculty to walk through the mechanics of the system.</w:t>
      </w:r>
    </w:p>
    <w:p w14:paraId="34BF3E06" w14:textId="77777777" w:rsidR="002640AF" w:rsidRDefault="002640AF" w:rsidP="00115653">
      <w:pPr>
        <w:pStyle w:val="BodyText"/>
        <w:tabs>
          <w:tab w:val="left" w:pos="1180"/>
        </w:tabs>
        <w:ind w:left="1179" w:firstLine="0"/>
      </w:pPr>
    </w:p>
    <w:p w14:paraId="2A4957F2" w14:textId="02D6D45A" w:rsidR="00624FA9" w:rsidRPr="00C831D2" w:rsidRDefault="00624FA9">
      <w:pPr>
        <w:rPr>
          <w:rFonts w:ascii="Arial" w:eastAsia="Arial" w:hAnsi="Arial" w:cs="Arial"/>
          <w:strike/>
          <w:color w:val="FF0000"/>
          <w:sz w:val="24"/>
          <w:szCs w:val="24"/>
        </w:rPr>
      </w:pPr>
    </w:p>
    <w:p w14:paraId="5ABFB814" w14:textId="1E7B98C1" w:rsidR="00624FA9" w:rsidRPr="00DF3C76" w:rsidRDefault="00DF3C76">
      <w:pPr>
        <w:pStyle w:val="BodyText"/>
        <w:numPr>
          <w:ilvl w:val="0"/>
          <w:numId w:val="4"/>
        </w:numPr>
        <w:tabs>
          <w:tab w:val="left" w:pos="820"/>
        </w:tabs>
      </w:pPr>
      <w:r w:rsidRPr="00DF3C76">
        <w:t>Course Modifications</w:t>
      </w:r>
    </w:p>
    <w:p w14:paraId="5D7CE6CA" w14:textId="7BDFC6B3" w:rsidR="00332F11" w:rsidRDefault="00AB1FEA" w:rsidP="00AB1FEA">
      <w:pPr>
        <w:pStyle w:val="BodyText"/>
        <w:tabs>
          <w:tab w:val="left" w:pos="1181"/>
        </w:tabs>
        <w:spacing w:line="286" w:lineRule="exact"/>
        <w:ind w:left="820" w:firstLine="0"/>
      </w:pPr>
      <w:r>
        <w:t>N/A</w:t>
      </w:r>
    </w:p>
    <w:p w14:paraId="463F3E46" w14:textId="77777777" w:rsidR="00EC485F" w:rsidRPr="00AB1FEA" w:rsidRDefault="00EC485F" w:rsidP="00AB1FEA">
      <w:pPr>
        <w:pStyle w:val="BodyText"/>
        <w:tabs>
          <w:tab w:val="left" w:pos="820"/>
        </w:tabs>
        <w:spacing w:line="269" w:lineRule="exact"/>
        <w:ind w:firstLine="0"/>
        <w:rPr>
          <w:rFonts w:cs="Arial"/>
        </w:rPr>
      </w:pPr>
    </w:p>
    <w:p w14:paraId="4E0B4D8A" w14:textId="77777777" w:rsidR="00624FA9" w:rsidRPr="004125A5" w:rsidRDefault="00541985">
      <w:pPr>
        <w:pStyle w:val="BodyText"/>
        <w:numPr>
          <w:ilvl w:val="1"/>
          <w:numId w:val="4"/>
        </w:numPr>
        <w:tabs>
          <w:tab w:val="left" w:pos="1181"/>
        </w:tabs>
        <w:spacing w:line="286" w:lineRule="exact"/>
        <w:ind w:left="1180"/>
      </w:pPr>
      <w:r>
        <w:rPr>
          <w:spacing w:val="-1"/>
        </w:rPr>
        <w:t>Modified</w:t>
      </w:r>
      <w:r>
        <w:t xml:space="preserve"> </w:t>
      </w:r>
      <w:r>
        <w:rPr>
          <w:spacing w:val="-1"/>
        </w:rPr>
        <w:t>Programs</w:t>
      </w:r>
    </w:p>
    <w:p w14:paraId="1E660537" w14:textId="77777777" w:rsidR="00AB1FEA" w:rsidRDefault="00AB1FEA" w:rsidP="00AB1FEA">
      <w:pPr>
        <w:tabs>
          <w:tab w:val="left" w:pos="1170"/>
        </w:tabs>
        <w:spacing w:before="10"/>
        <w:rPr>
          <w:rFonts w:ascii="Arial" w:eastAsia="Arial" w:hAnsi="Arial" w:cs="Arial"/>
          <w:sz w:val="24"/>
          <w:szCs w:val="24"/>
        </w:rPr>
      </w:pPr>
    </w:p>
    <w:p w14:paraId="155E44C4" w14:textId="27BB2D25" w:rsidR="00115653" w:rsidRDefault="00115653" w:rsidP="002640AF">
      <w:pPr>
        <w:tabs>
          <w:tab w:val="left" w:pos="1170"/>
        </w:tabs>
        <w:spacing w:before="10"/>
        <w:rPr>
          <w:rFonts w:ascii="Arial" w:eastAsia="Arial" w:hAnsi="Arial" w:cs="Arial"/>
          <w:sz w:val="24"/>
          <w:szCs w:val="24"/>
        </w:rPr>
      </w:pPr>
      <w:r>
        <w:rPr>
          <w:rFonts w:ascii="Arial" w:eastAsia="Arial" w:hAnsi="Arial" w:cs="Arial"/>
          <w:sz w:val="24"/>
          <w:szCs w:val="24"/>
        </w:rPr>
        <w:t xml:space="preserve">                  Kinesiology, Kinesiology and Athletics – A.A Degree</w:t>
      </w:r>
      <w:r w:rsidR="00F0502E">
        <w:rPr>
          <w:rFonts w:ascii="Arial" w:eastAsia="Arial" w:hAnsi="Arial" w:cs="Arial"/>
          <w:sz w:val="24"/>
          <w:szCs w:val="24"/>
        </w:rPr>
        <w:t xml:space="preserve">. </w:t>
      </w:r>
    </w:p>
    <w:p w14:paraId="1DF9E41A" w14:textId="4412C441" w:rsidR="002640AF" w:rsidRDefault="002640AF" w:rsidP="002640AF">
      <w:pPr>
        <w:tabs>
          <w:tab w:val="left" w:pos="1170"/>
        </w:tabs>
        <w:spacing w:before="10"/>
        <w:rPr>
          <w:rFonts w:ascii="Arial" w:eastAsia="Arial" w:hAnsi="Arial" w:cs="Arial"/>
          <w:b/>
          <w:sz w:val="24"/>
          <w:szCs w:val="24"/>
        </w:rPr>
      </w:pPr>
      <w:r>
        <w:rPr>
          <w:rFonts w:ascii="Arial" w:eastAsia="Arial" w:hAnsi="Arial" w:cs="Arial"/>
          <w:sz w:val="24"/>
          <w:szCs w:val="24"/>
        </w:rPr>
        <w:tab/>
      </w:r>
      <w:r w:rsidRPr="002640AF">
        <w:rPr>
          <w:rFonts w:ascii="Arial" w:eastAsia="Arial" w:hAnsi="Arial" w:cs="Arial"/>
          <w:b/>
          <w:sz w:val="24"/>
          <w:szCs w:val="24"/>
        </w:rPr>
        <w:t>MSC:</w:t>
      </w:r>
      <w:r w:rsidR="0043724F">
        <w:rPr>
          <w:rFonts w:ascii="Arial" w:eastAsia="Arial" w:hAnsi="Arial" w:cs="Arial"/>
          <w:b/>
          <w:sz w:val="24"/>
          <w:szCs w:val="24"/>
        </w:rPr>
        <w:t xml:space="preserve"> Kearns</w:t>
      </w:r>
      <w:r w:rsidR="00FC2795">
        <w:rPr>
          <w:rFonts w:ascii="Arial" w:eastAsia="Arial" w:hAnsi="Arial" w:cs="Arial"/>
          <w:b/>
          <w:sz w:val="24"/>
          <w:szCs w:val="24"/>
        </w:rPr>
        <w:t>/</w:t>
      </w:r>
      <w:r w:rsidR="0043724F">
        <w:rPr>
          <w:rFonts w:ascii="Arial" w:eastAsia="Arial" w:hAnsi="Arial" w:cs="Arial"/>
          <w:b/>
          <w:sz w:val="24"/>
          <w:szCs w:val="24"/>
        </w:rPr>
        <w:t>Sato</w:t>
      </w:r>
      <w:r w:rsidR="00FC2795">
        <w:rPr>
          <w:rFonts w:ascii="Arial" w:eastAsia="Arial" w:hAnsi="Arial" w:cs="Arial"/>
          <w:b/>
          <w:sz w:val="24"/>
          <w:szCs w:val="24"/>
        </w:rPr>
        <w:t>, motion to approve,</w:t>
      </w:r>
      <w:r w:rsidR="00664D23">
        <w:rPr>
          <w:rFonts w:ascii="Arial" w:eastAsia="Arial" w:hAnsi="Arial" w:cs="Arial"/>
          <w:b/>
          <w:sz w:val="24"/>
          <w:szCs w:val="24"/>
        </w:rPr>
        <w:t xml:space="preserve"> passed</w:t>
      </w:r>
    </w:p>
    <w:p w14:paraId="71248E55" w14:textId="2275516F" w:rsidR="00FC2795" w:rsidRPr="00FC2795" w:rsidRDefault="00FC2795" w:rsidP="002640AF">
      <w:pPr>
        <w:tabs>
          <w:tab w:val="left" w:pos="1170"/>
        </w:tabs>
        <w:spacing w:before="10"/>
        <w:rPr>
          <w:rFonts w:ascii="Arial" w:eastAsia="Arial" w:hAnsi="Arial" w:cs="Arial"/>
          <w:sz w:val="24"/>
          <w:szCs w:val="24"/>
        </w:rPr>
      </w:pPr>
      <w:r>
        <w:rPr>
          <w:rFonts w:ascii="Arial" w:eastAsia="Arial" w:hAnsi="Arial" w:cs="Arial"/>
          <w:sz w:val="24"/>
          <w:szCs w:val="24"/>
        </w:rPr>
        <w:tab/>
      </w:r>
    </w:p>
    <w:p w14:paraId="65088F1E" w14:textId="77777777" w:rsidR="00F0502E" w:rsidRDefault="00F0502E" w:rsidP="00AB1FEA">
      <w:pPr>
        <w:tabs>
          <w:tab w:val="left" w:pos="1170"/>
        </w:tabs>
        <w:spacing w:before="10"/>
        <w:rPr>
          <w:rFonts w:ascii="Arial" w:eastAsia="Arial" w:hAnsi="Arial" w:cs="Arial"/>
          <w:sz w:val="24"/>
          <w:szCs w:val="24"/>
        </w:rPr>
      </w:pPr>
    </w:p>
    <w:p w14:paraId="1D506AE9" w14:textId="50C08539" w:rsidR="00115653" w:rsidRDefault="00115653" w:rsidP="00115653">
      <w:pPr>
        <w:tabs>
          <w:tab w:val="left" w:pos="1170"/>
        </w:tabs>
        <w:spacing w:before="10"/>
        <w:rPr>
          <w:rFonts w:ascii="Arial" w:eastAsia="Arial" w:hAnsi="Arial" w:cs="Arial"/>
          <w:sz w:val="24"/>
          <w:szCs w:val="24"/>
        </w:rPr>
      </w:pPr>
      <w:r>
        <w:rPr>
          <w:rFonts w:ascii="Arial" w:eastAsia="Arial" w:hAnsi="Arial" w:cs="Arial"/>
          <w:sz w:val="24"/>
          <w:szCs w:val="24"/>
        </w:rPr>
        <w:tab/>
        <w:t xml:space="preserve">Kinesiology, </w:t>
      </w:r>
      <w:r w:rsidRPr="00AB1FEA">
        <w:rPr>
          <w:rFonts w:ascii="Arial" w:eastAsia="Arial" w:hAnsi="Arial" w:cs="Arial"/>
          <w:sz w:val="24"/>
          <w:szCs w:val="24"/>
        </w:rPr>
        <w:t>Kinesiology and Athletics: Personal Training Certificate</w:t>
      </w:r>
      <w:r>
        <w:rPr>
          <w:rFonts w:ascii="Arial" w:eastAsia="Arial" w:hAnsi="Arial" w:cs="Arial"/>
          <w:sz w:val="24"/>
          <w:szCs w:val="24"/>
        </w:rPr>
        <w:t xml:space="preserve"> – </w:t>
      </w:r>
    </w:p>
    <w:p w14:paraId="63506600" w14:textId="16B07E62" w:rsidR="00AB1FEA" w:rsidRDefault="00115653" w:rsidP="00AB1FEA">
      <w:pPr>
        <w:tabs>
          <w:tab w:val="left" w:pos="1170"/>
        </w:tabs>
        <w:spacing w:before="10"/>
        <w:rPr>
          <w:rFonts w:ascii="Arial" w:eastAsia="Arial" w:hAnsi="Arial" w:cs="Arial"/>
          <w:sz w:val="24"/>
          <w:szCs w:val="24"/>
        </w:rPr>
      </w:pPr>
      <w:r>
        <w:rPr>
          <w:rFonts w:ascii="Arial" w:eastAsia="Arial" w:hAnsi="Arial" w:cs="Arial"/>
          <w:sz w:val="24"/>
          <w:szCs w:val="24"/>
        </w:rPr>
        <w:t xml:space="preserve">                  </w:t>
      </w:r>
      <w:r w:rsidRPr="0059289A">
        <w:rPr>
          <w:rFonts w:ascii="Arial" w:eastAsia="Arial" w:hAnsi="Arial" w:cs="Arial"/>
          <w:sz w:val="24"/>
          <w:szCs w:val="24"/>
        </w:rPr>
        <w:t>Certificate of Achievement</w:t>
      </w:r>
      <w:r w:rsidR="00F0502E">
        <w:rPr>
          <w:rFonts w:ascii="Arial" w:eastAsia="Arial" w:hAnsi="Arial" w:cs="Arial"/>
          <w:sz w:val="24"/>
          <w:szCs w:val="24"/>
        </w:rPr>
        <w:t xml:space="preserve">. </w:t>
      </w:r>
    </w:p>
    <w:p w14:paraId="0BED2D47" w14:textId="21CB2939" w:rsidR="002640AF" w:rsidRPr="002640AF" w:rsidRDefault="002640AF" w:rsidP="00AB1FEA">
      <w:pPr>
        <w:tabs>
          <w:tab w:val="left" w:pos="1170"/>
        </w:tabs>
        <w:spacing w:before="10"/>
        <w:rPr>
          <w:rFonts w:ascii="Arial" w:eastAsia="Arial" w:hAnsi="Arial" w:cs="Arial"/>
          <w:b/>
          <w:sz w:val="24"/>
          <w:szCs w:val="24"/>
        </w:rPr>
      </w:pPr>
      <w:r>
        <w:rPr>
          <w:rFonts w:ascii="Arial" w:eastAsia="Arial" w:hAnsi="Arial" w:cs="Arial"/>
          <w:sz w:val="24"/>
          <w:szCs w:val="24"/>
        </w:rPr>
        <w:tab/>
      </w:r>
      <w:r w:rsidRPr="002640AF">
        <w:rPr>
          <w:rFonts w:ascii="Arial" w:eastAsia="Arial" w:hAnsi="Arial" w:cs="Arial"/>
          <w:b/>
          <w:sz w:val="24"/>
          <w:szCs w:val="24"/>
        </w:rPr>
        <w:t>MSC:</w:t>
      </w:r>
      <w:r w:rsidR="00664D23">
        <w:rPr>
          <w:rFonts w:ascii="Arial" w:eastAsia="Arial" w:hAnsi="Arial" w:cs="Arial"/>
          <w:b/>
          <w:sz w:val="24"/>
          <w:szCs w:val="24"/>
        </w:rPr>
        <w:t xml:space="preserve"> </w:t>
      </w:r>
      <w:r w:rsidR="0043724F">
        <w:rPr>
          <w:rFonts w:ascii="Arial" w:eastAsia="Arial" w:hAnsi="Arial" w:cs="Arial"/>
          <w:b/>
          <w:sz w:val="24"/>
          <w:szCs w:val="24"/>
        </w:rPr>
        <w:t>Stewart</w:t>
      </w:r>
      <w:r w:rsidR="00664D23">
        <w:rPr>
          <w:rFonts w:ascii="Arial" w:eastAsia="Arial" w:hAnsi="Arial" w:cs="Arial"/>
          <w:b/>
          <w:sz w:val="24"/>
          <w:szCs w:val="24"/>
        </w:rPr>
        <w:t>/</w:t>
      </w:r>
      <w:r w:rsidR="0043724F">
        <w:rPr>
          <w:rFonts w:ascii="Arial" w:eastAsia="Arial" w:hAnsi="Arial" w:cs="Arial"/>
          <w:b/>
          <w:sz w:val="24"/>
          <w:szCs w:val="24"/>
        </w:rPr>
        <w:t>Sato</w:t>
      </w:r>
      <w:r w:rsidR="00664D23">
        <w:rPr>
          <w:rFonts w:ascii="Arial" w:eastAsia="Arial" w:hAnsi="Arial" w:cs="Arial"/>
          <w:b/>
          <w:sz w:val="24"/>
          <w:szCs w:val="24"/>
        </w:rPr>
        <w:t>, motion to approve, passed</w:t>
      </w:r>
    </w:p>
    <w:p w14:paraId="24EEAEB2" w14:textId="459773D9" w:rsidR="002640AF" w:rsidRDefault="0043724F" w:rsidP="0043724F">
      <w:pPr>
        <w:tabs>
          <w:tab w:val="left" w:pos="1170"/>
        </w:tabs>
        <w:spacing w:before="10"/>
        <w:ind w:left="1170"/>
        <w:rPr>
          <w:rFonts w:ascii="Arial" w:eastAsia="Arial" w:hAnsi="Arial" w:cs="Arial"/>
          <w:sz w:val="24"/>
          <w:szCs w:val="24"/>
        </w:rPr>
      </w:pPr>
      <w:r>
        <w:rPr>
          <w:rFonts w:ascii="Arial" w:eastAsia="Arial" w:hAnsi="Arial" w:cs="Arial"/>
          <w:sz w:val="24"/>
          <w:szCs w:val="24"/>
        </w:rPr>
        <w:t xml:space="preserve">Discussion: </w:t>
      </w:r>
      <w:r w:rsidR="00664D23">
        <w:rPr>
          <w:rFonts w:ascii="Arial" w:eastAsia="Arial" w:hAnsi="Arial" w:cs="Arial"/>
          <w:sz w:val="24"/>
          <w:szCs w:val="24"/>
        </w:rPr>
        <w:t xml:space="preserve">CPR </w:t>
      </w:r>
      <w:r>
        <w:rPr>
          <w:rFonts w:ascii="Arial" w:eastAsia="Arial" w:hAnsi="Arial" w:cs="Arial"/>
          <w:sz w:val="24"/>
          <w:szCs w:val="24"/>
        </w:rPr>
        <w:t xml:space="preserve">is stipulated through </w:t>
      </w:r>
      <w:r w:rsidR="00664D23">
        <w:rPr>
          <w:rFonts w:ascii="Arial" w:eastAsia="Arial" w:hAnsi="Arial" w:cs="Arial"/>
          <w:sz w:val="24"/>
          <w:szCs w:val="24"/>
        </w:rPr>
        <w:t>American Red Cross</w:t>
      </w:r>
      <w:r>
        <w:rPr>
          <w:rFonts w:ascii="Arial" w:eastAsia="Arial" w:hAnsi="Arial" w:cs="Arial"/>
          <w:sz w:val="24"/>
          <w:szCs w:val="24"/>
        </w:rPr>
        <w:t>. There was a question, if it could also be available through the</w:t>
      </w:r>
      <w:r w:rsidR="00664D23">
        <w:rPr>
          <w:rFonts w:ascii="Arial" w:eastAsia="Arial" w:hAnsi="Arial" w:cs="Arial"/>
          <w:sz w:val="24"/>
          <w:szCs w:val="24"/>
        </w:rPr>
        <w:t xml:space="preserve"> American Heart Assoc</w:t>
      </w:r>
      <w:r>
        <w:rPr>
          <w:rFonts w:ascii="Arial" w:eastAsia="Arial" w:hAnsi="Arial" w:cs="Arial"/>
          <w:sz w:val="24"/>
          <w:szCs w:val="24"/>
        </w:rPr>
        <w:t>iation</w:t>
      </w:r>
      <w:r w:rsidR="00664D23">
        <w:rPr>
          <w:rFonts w:ascii="Arial" w:eastAsia="Arial" w:hAnsi="Arial" w:cs="Arial"/>
          <w:sz w:val="24"/>
          <w:szCs w:val="24"/>
        </w:rPr>
        <w:t>?</w:t>
      </w:r>
    </w:p>
    <w:p w14:paraId="3EEF815F" w14:textId="2D836154" w:rsidR="00664D23" w:rsidRDefault="0043724F" w:rsidP="0043724F">
      <w:pPr>
        <w:tabs>
          <w:tab w:val="left" w:pos="1170"/>
        </w:tabs>
        <w:spacing w:before="10"/>
        <w:ind w:left="1170"/>
        <w:rPr>
          <w:rFonts w:ascii="Arial" w:eastAsia="Arial" w:hAnsi="Arial" w:cs="Arial"/>
          <w:sz w:val="24"/>
          <w:szCs w:val="24"/>
        </w:rPr>
      </w:pPr>
      <w:r>
        <w:rPr>
          <w:rFonts w:ascii="Arial" w:eastAsia="Arial" w:hAnsi="Arial" w:cs="Arial"/>
          <w:sz w:val="24"/>
          <w:szCs w:val="24"/>
        </w:rPr>
        <w:t xml:space="preserve">The course </w:t>
      </w:r>
      <w:r w:rsidR="00664D23">
        <w:rPr>
          <w:rFonts w:ascii="Arial" w:eastAsia="Arial" w:hAnsi="Arial" w:cs="Arial"/>
          <w:sz w:val="24"/>
          <w:szCs w:val="24"/>
        </w:rPr>
        <w:t>P</w:t>
      </w:r>
      <w:r w:rsidR="00E16E1A">
        <w:rPr>
          <w:rFonts w:ascii="Arial" w:eastAsia="Arial" w:hAnsi="Arial" w:cs="Arial"/>
          <w:sz w:val="24"/>
          <w:szCs w:val="24"/>
        </w:rPr>
        <w:t xml:space="preserve">rogram </w:t>
      </w:r>
      <w:r w:rsidR="00664D23">
        <w:rPr>
          <w:rFonts w:ascii="Arial" w:eastAsia="Arial" w:hAnsi="Arial" w:cs="Arial"/>
          <w:sz w:val="24"/>
          <w:szCs w:val="24"/>
        </w:rPr>
        <w:t>L</w:t>
      </w:r>
      <w:r w:rsidR="00E16E1A">
        <w:rPr>
          <w:rFonts w:ascii="Arial" w:eastAsia="Arial" w:hAnsi="Arial" w:cs="Arial"/>
          <w:sz w:val="24"/>
          <w:szCs w:val="24"/>
        </w:rPr>
        <w:t xml:space="preserve">earning </w:t>
      </w:r>
      <w:r w:rsidR="00664D23">
        <w:rPr>
          <w:rFonts w:ascii="Arial" w:eastAsia="Arial" w:hAnsi="Arial" w:cs="Arial"/>
          <w:sz w:val="24"/>
          <w:szCs w:val="24"/>
        </w:rPr>
        <w:t>O</w:t>
      </w:r>
      <w:r w:rsidR="00E16E1A">
        <w:rPr>
          <w:rFonts w:ascii="Arial" w:eastAsia="Arial" w:hAnsi="Arial" w:cs="Arial"/>
          <w:sz w:val="24"/>
          <w:szCs w:val="24"/>
        </w:rPr>
        <w:t>utcomes are</w:t>
      </w:r>
      <w:r w:rsidR="00664D23">
        <w:rPr>
          <w:rFonts w:ascii="Arial" w:eastAsia="Arial" w:hAnsi="Arial" w:cs="Arial"/>
          <w:sz w:val="24"/>
          <w:szCs w:val="24"/>
        </w:rPr>
        <w:t xml:space="preserve"> very different</w:t>
      </w:r>
      <w:r w:rsidR="00E16E1A">
        <w:rPr>
          <w:rFonts w:ascii="Arial" w:eastAsia="Arial" w:hAnsi="Arial" w:cs="Arial"/>
          <w:sz w:val="24"/>
          <w:szCs w:val="24"/>
        </w:rPr>
        <w:t xml:space="preserve"> from others in it states to “</w:t>
      </w:r>
      <w:r w:rsidR="00664D23">
        <w:rPr>
          <w:rFonts w:ascii="Arial" w:eastAsia="Arial" w:hAnsi="Arial" w:cs="Arial"/>
          <w:sz w:val="24"/>
          <w:szCs w:val="24"/>
        </w:rPr>
        <w:t>communicate results from various fitness tests to an individual and choosing the right exercise program.</w:t>
      </w:r>
      <w:r w:rsidR="00E16E1A">
        <w:rPr>
          <w:rFonts w:ascii="Arial" w:eastAsia="Arial" w:hAnsi="Arial" w:cs="Arial"/>
          <w:sz w:val="24"/>
          <w:szCs w:val="24"/>
        </w:rPr>
        <w:t>”</w:t>
      </w:r>
    </w:p>
    <w:p w14:paraId="749E33F1" w14:textId="77777777" w:rsidR="00664D23" w:rsidRDefault="00664D23" w:rsidP="00AB1FEA">
      <w:pPr>
        <w:tabs>
          <w:tab w:val="left" w:pos="1170"/>
        </w:tabs>
        <w:spacing w:before="10"/>
        <w:rPr>
          <w:rFonts w:ascii="Arial" w:eastAsia="Arial" w:hAnsi="Arial" w:cs="Arial"/>
          <w:sz w:val="24"/>
          <w:szCs w:val="24"/>
        </w:rPr>
      </w:pPr>
    </w:p>
    <w:p w14:paraId="4E665099" w14:textId="77777777" w:rsidR="002640AF" w:rsidRDefault="002640AF" w:rsidP="00AB1FEA">
      <w:pPr>
        <w:tabs>
          <w:tab w:val="left" w:pos="1170"/>
        </w:tabs>
        <w:spacing w:before="10"/>
        <w:rPr>
          <w:rFonts w:ascii="Arial" w:eastAsia="Arial" w:hAnsi="Arial" w:cs="Arial"/>
          <w:sz w:val="24"/>
          <w:szCs w:val="24"/>
        </w:rPr>
      </w:pPr>
    </w:p>
    <w:p w14:paraId="032DB4D0" w14:textId="73B0BB74" w:rsidR="00D13011" w:rsidRDefault="0059289A" w:rsidP="00AB1FEA">
      <w:pPr>
        <w:tabs>
          <w:tab w:val="left" w:pos="1170"/>
        </w:tabs>
        <w:spacing w:before="10"/>
        <w:rPr>
          <w:rFonts w:ascii="Arial" w:eastAsia="Arial" w:hAnsi="Arial" w:cs="Arial"/>
          <w:sz w:val="24"/>
          <w:szCs w:val="24"/>
        </w:rPr>
      </w:pPr>
      <w:r>
        <w:rPr>
          <w:rFonts w:ascii="Arial" w:eastAsia="Arial" w:hAnsi="Arial" w:cs="Arial"/>
          <w:sz w:val="24"/>
          <w:szCs w:val="24"/>
        </w:rPr>
        <w:t xml:space="preserve">                  </w:t>
      </w:r>
      <w:r w:rsidR="00AB1FEA">
        <w:rPr>
          <w:rFonts w:ascii="Arial" w:eastAsia="Arial" w:hAnsi="Arial" w:cs="Arial"/>
          <w:sz w:val="24"/>
          <w:szCs w:val="24"/>
        </w:rPr>
        <w:t xml:space="preserve">Fine Arts, </w:t>
      </w:r>
      <w:r w:rsidR="00AB1FEA" w:rsidRPr="00AB1FEA">
        <w:rPr>
          <w:rFonts w:ascii="Arial" w:eastAsia="Arial" w:hAnsi="Arial" w:cs="Arial"/>
          <w:sz w:val="24"/>
          <w:szCs w:val="24"/>
        </w:rPr>
        <w:t>Philosophy</w:t>
      </w:r>
      <w:r>
        <w:rPr>
          <w:rFonts w:ascii="Arial" w:eastAsia="Arial" w:hAnsi="Arial" w:cs="Arial"/>
          <w:sz w:val="24"/>
          <w:szCs w:val="24"/>
        </w:rPr>
        <w:t xml:space="preserve"> - </w:t>
      </w:r>
      <w:r w:rsidRPr="0059289A">
        <w:rPr>
          <w:rFonts w:ascii="Arial" w:eastAsia="Arial" w:hAnsi="Arial" w:cs="Arial"/>
          <w:sz w:val="24"/>
          <w:szCs w:val="24"/>
        </w:rPr>
        <w:t>A.A.-T Degree</w:t>
      </w:r>
      <w:r w:rsidR="00F0502E">
        <w:rPr>
          <w:rFonts w:ascii="Arial" w:eastAsia="Arial" w:hAnsi="Arial" w:cs="Arial"/>
          <w:sz w:val="24"/>
          <w:szCs w:val="24"/>
        </w:rPr>
        <w:t xml:space="preserve">. </w:t>
      </w:r>
    </w:p>
    <w:p w14:paraId="5E143458" w14:textId="18ECA324" w:rsidR="002640AF" w:rsidRPr="002640AF" w:rsidRDefault="002640AF" w:rsidP="00AB1FEA">
      <w:pPr>
        <w:tabs>
          <w:tab w:val="left" w:pos="1170"/>
        </w:tabs>
        <w:spacing w:before="10"/>
        <w:rPr>
          <w:rFonts w:ascii="Arial" w:eastAsia="Arial" w:hAnsi="Arial" w:cs="Arial"/>
          <w:b/>
          <w:sz w:val="24"/>
          <w:szCs w:val="24"/>
        </w:rPr>
      </w:pPr>
      <w:r>
        <w:rPr>
          <w:rFonts w:ascii="Arial" w:eastAsia="Arial" w:hAnsi="Arial" w:cs="Arial"/>
          <w:sz w:val="24"/>
          <w:szCs w:val="24"/>
        </w:rPr>
        <w:tab/>
      </w:r>
      <w:r w:rsidRPr="002640AF">
        <w:rPr>
          <w:rFonts w:ascii="Arial" w:eastAsia="Arial" w:hAnsi="Arial" w:cs="Arial"/>
          <w:b/>
          <w:sz w:val="24"/>
          <w:szCs w:val="24"/>
        </w:rPr>
        <w:t>MSC:</w:t>
      </w:r>
      <w:r w:rsidR="00664D23">
        <w:rPr>
          <w:rFonts w:ascii="Arial" w:eastAsia="Arial" w:hAnsi="Arial" w:cs="Arial"/>
          <w:b/>
          <w:sz w:val="24"/>
          <w:szCs w:val="24"/>
        </w:rPr>
        <w:t xml:space="preserve"> </w:t>
      </w:r>
      <w:r w:rsidR="0043724F">
        <w:rPr>
          <w:rFonts w:ascii="Arial" w:eastAsia="Arial" w:hAnsi="Arial" w:cs="Arial"/>
          <w:b/>
          <w:sz w:val="24"/>
          <w:szCs w:val="24"/>
        </w:rPr>
        <w:t>Achterman</w:t>
      </w:r>
      <w:r w:rsidR="00664D23">
        <w:rPr>
          <w:rFonts w:ascii="Arial" w:eastAsia="Arial" w:hAnsi="Arial" w:cs="Arial"/>
          <w:b/>
          <w:sz w:val="24"/>
          <w:szCs w:val="24"/>
        </w:rPr>
        <w:t>/</w:t>
      </w:r>
      <w:r w:rsidR="0043724F">
        <w:rPr>
          <w:rFonts w:ascii="Arial" w:eastAsia="Arial" w:hAnsi="Arial" w:cs="Arial"/>
          <w:b/>
          <w:sz w:val="24"/>
          <w:szCs w:val="24"/>
        </w:rPr>
        <w:t>Stubblefield</w:t>
      </w:r>
      <w:r w:rsidR="00664D23">
        <w:rPr>
          <w:rFonts w:ascii="Arial" w:eastAsia="Arial" w:hAnsi="Arial" w:cs="Arial"/>
          <w:b/>
          <w:sz w:val="24"/>
          <w:szCs w:val="24"/>
        </w:rPr>
        <w:t>, motion to approve, passed</w:t>
      </w:r>
    </w:p>
    <w:p w14:paraId="1152039D" w14:textId="70F0F69C" w:rsidR="00D13011" w:rsidRDefault="00E16E1A" w:rsidP="00D13011">
      <w:pPr>
        <w:tabs>
          <w:tab w:val="left" w:pos="1170"/>
        </w:tabs>
        <w:spacing w:before="10"/>
        <w:ind w:left="1180"/>
        <w:rPr>
          <w:rFonts w:ascii="Arial" w:eastAsia="Arial" w:hAnsi="Arial" w:cs="Arial"/>
          <w:sz w:val="24"/>
          <w:szCs w:val="24"/>
        </w:rPr>
      </w:pPr>
      <w:r>
        <w:rPr>
          <w:rFonts w:ascii="Arial" w:eastAsia="Arial" w:hAnsi="Arial" w:cs="Arial"/>
          <w:sz w:val="24"/>
          <w:szCs w:val="24"/>
        </w:rPr>
        <w:t>Discussion: The degree has a</w:t>
      </w:r>
      <w:r w:rsidR="00664D23">
        <w:rPr>
          <w:rFonts w:ascii="Arial" w:eastAsia="Arial" w:hAnsi="Arial" w:cs="Arial"/>
          <w:sz w:val="24"/>
          <w:szCs w:val="24"/>
        </w:rPr>
        <w:t>lready been approved</w:t>
      </w:r>
      <w:r>
        <w:rPr>
          <w:rFonts w:ascii="Arial" w:eastAsia="Arial" w:hAnsi="Arial" w:cs="Arial"/>
          <w:sz w:val="24"/>
          <w:szCs w:val="24"/>
        </w:rPr>
        <w:t>,</w:t>
      </w:r>
      <w:r w:rsidR="00664D23">
        <w:rPr>
          <w:rFonts w:ascii="Arial" w:eastAsia="Arial" w:hAnsi="Arial" w:cs="Arial"/>
          <w:sz w:val="24"/>
          <w:szCs w:val="24"/>
        </w:rPr>
        <w:t xml:space="preserve"> but modified to better help students. No new content</w:t>
      </w:r>
      <w:r>
        <w:rPr>
          <w:rFonts w:ascii="Arial" w:eastAsia="Arial" w:hAnsi="Arial" w:cs="Arial"/>
          <w:sz w:val="24"/>
          <w:szCs w:val="24"/>
        </w:rPr>
        <w:t xml:space="preserve"> it is just organized</w:t>
      </w:r>
      <w:r w:rsidR="00664D23">
        <w:rPr>
          <w:rFonts w:ascii="Arial" w:eastAsia="Arial" w:hAnsi="Arial" w:cs="Arial"/>
          <w:sz w:val="24"/>
          <w:szCs w:val="24"/>
        </w:rPr>
        <w:t xml:space="preserve"> differently. </w:t>
      </w:r>
      <w:r>
        <w:rPr>
          <w:rFonts w:ascii="Arial" w:eastAsia="Arial" w:hAnsi="Arial" w:cs="Arial"/>
          <w:sz w:val="24"/>
          <w:szCs w:val="24"/>
        </w:rPr>
        <w:t>Courses were not available in the original sequence.</w:t>
      </w:r>
      <w:r w:rsidR="00664D23">
        <w:rPr>
          <w:rFonts w:ascii="Arial" w:eastAsia="Arial" w:hAnsi="Arial" w:cs="Arial"/>
          <w:sz w:val="24"/>
          <w:szCs w:val="24"/>
        </w:rPr>
        <w:t xml:space="preserve"> Clean up the SLOs. No ILOs. Courses listed as to when they will be offered, helpful to students.</w:t>
      </w:r>
    </w:p>
    <w:p w14:paraId="6B72B144" w14:textId="77777777" w:rsidR="00A90041" w:rsidRDefault="00A90041" w:rsidP="006E7705">
      <w:pPr>
        <w:tabs>
          <w:tab w:val="left" w:pos="1170"/>
        </w:tabs>
        <w:spacing w:before="10"/>
        <w:ind w:firstLine="720"/>
        <w:rPr>
          <w:rFonts w:ascii="Arial" w:eastAsia="Arial" w:hAnsi="Arial" w:cs="Arial"/>
          <w:sz w:val="24"/>
          <w:szCs w:val="24"/>
        </w:rPr>
      </w:pPr>
    </w:p>
    <w:p w14:paraId="4E7FE1E1" w14:textId="77777777" w:rsidR="00624FA9" w:rsidRPr="006E7705" w:rsidRDefault="00541985" w:rsidP="00A90041">
      <w:pPr>
        <w:pStyle w:val="BodyText"/>
        <w:numPr>
          <w:ilvl w:val="1"/>
          <w:numId w:val="4"/>
        </w:numPr>
        <w:tabs>
          <w:tab w:val="left" w:pos="1181"/>
        </w:tabs>
        <w:spacing w:line="274" w:lineRule="exact"/>
        <w:ind w:right="5771"/>
      </w:pPr>
      <w:r>
        <w:rPr>
          <w:spacing w:val="-1"/>
        </w:rPr>
        <w:t>Deactivated</w:t>
      </w:r>
      <w:r>
        <w:t xml:space="preserve"> </w:t>
      </w:r>
      <w:r>
        <w:rPr>
          <w:spacing w:val="-1"/>
        </w:rPr>
        <w:t>Courses</w:t>
      </w:r>
      <w:r>
        <w:rPr>
          <w:spacing w:val="21"/>
        </w:rPr>
        <w:t xml:space="preserve"> </w:t>
      </w:r>
    </w:p>
    <w:p w14:paraId="708AA26C" w14:textId="5AF30F5F" w:rsidR="009404E9" w:rsidRDefault="001D3DD8" w:rsidP="001D3DD8">
      <w:pPr>
        <w:spacing w:before="8"/>
        <w:ind w:firstLine="720"/>
        <w:rPr>
          <w:rFonts w:ascii="Arial" w:eastAsia="Arial" w:hAnsi="Arial" w:cs="Arial"/>
          <w:sz w:val="23"/>
          <w:szCs w:val="23"/>
        </w:rPr>
      </w:pPr>
      <w:r>
        <w:rPr>
          <w:rFonts w:ascii="Arial" w:eastAsia="Arial" w:hAnsi="Arial" w:cs="Arial"/>
          <w:sz w:val="23"/>
          <w:szCs w:val="23"/>
        </w:rPr>
        <w:t xml:space="preserve">  </w:t>
      </w:r>
      <w:r w:rsidR="00544FB4">
        <w:rPr>
          <w:rFonts w:ascii="Arial" w:eastAsia="Arial" w:hAnsi="Arial" w:cs="Arial"/>
          <w:sz w:val="23"/>
          <w:szCs w:val="23"/>
        </w:rPr>
        <w:t xml:space="preserve">     </w:t>
      </w:r>
      <w:r>
        <w:rPr>
          <w:rFonts w:ascii="Arial" w:eastAsia="Arial" w:hAnsi="Arial" w:cs="Arial"/>
          <w:sz w:val="23"/>
          <w:szCs w:val="23"/>
        </w:rPr>
        <w:t>N/A</w:t>
      </w:r>
    </w:p>
    <w:p w14:paraId="1E66527F" w14:textId="468BA5E1" w:rsidR="009404E9" w:rsidRDefault="009404E9">
      <w:pPr>
        <w:rPr>
          <w:rFonts w:ascii="Arial" w:eastAsia="Arial" w:hAnsi="Arial" w:cs="Arial"/>
          <w:sz w:val="23"/>
          <w:szCs w:val="23"/>
        </w:rPr>
      </w:pPr>
    </w:p>
    <w:p w14:paraId="1E650CD4" w14:textId="77777777" w:rsidR="00624FA9" w:rsidRDefault="00541985">
      <w:pPr>
        <w:pStyle w:val="BodyText"/>
        <w:numPr>
          <w:ilvl w:val="0"/>
          <w:numId w:val="4"/>
        </w:numPr>
        <w:tabs>
          <w:tab w:val="left" w:pos="820"/>
        </w:tabs>
      </w:pPr>
      <w:r>
        <w:rPr>
          <w:spacing w:val="-1"/>
        </w:rPr>
        <w:t>New</w:t>
      </w:r>
      <w:r>
        <w:t xml:space="preserve"> </w:t>
      </w:r>
      <w:r>
        <w:rPr>
          <w:spacing w:val="-1"/>
        </w:rPr>
        <w:t>Business</w:t>
      </w:r>
    </w:p>
    <w:p w14:paraId="25A9F1F1" w14:textId="1FF5CE5F" w:rsidR="00624FA9" w:rsidRPr="00AB1FEA" w:rsidRDefault="00541985">
      <w:pPr>
        <w:pStyle w:val="BodyText"/>
        <w:numPr>
          <w:ilvl w:val="0"/>
          <w:numId w:val="1"/>
        </w:numPr>
        <w:tabs>
          <w:tab w:val="left" w:pos="1181"/>
        </w:tabs>
        <w:spacing w:before="8" w:line="276" w:lineRule="exact"/>
        <w:ind w:right="4961" w:hanging="360"/>
      </w:pPr>
      <w:r>
        <w:t>New</w:t>
      </w:r>
      <w:r>
        <w:rPr>
          <w:spacing w:val="22"/>
        </w:rPr>
        <w:t xml:space="preserve"> </w:t>
      </w:r>
      <w:r>
        <w:t xml:space="preserve">Course – First </w:t>
      </w:r>
      <w:r>
        <w:rPr>
          <w:spacing w:val="-1"/>
        </w:rPr>
        <w:t>Reading</w:t>
      </w:r>
      <w:r>
        <w:rPr>
          <w:spacing w:val="25"/>
        </w:rPr>
        <w:t xml:space="preserve"> </w:t>
      </w:r>
    </w:p>
    <w:p w14:paraId="11D830AA" w14:textId="76A31517" w:rsidR="002640AF" w:rsidRPr="00E16E1A" w:rsidRDefault="00E16E1A" w:rsidP="002640AF">
      <w:pPr>
        <w:pStyle w:val="ListParagraph"/>
        <w:ind w:left="1170"/>
        <w:rPr>
          <w:rFonts w:ascii="Arial" w:eastAsia="Arial" w:hAnsi="Arial" w:cs="Arial"/>
          <w:sz w:val="23"/>
          <w:szCs w:val="23"/>
        </w:rPr>
      </w:pPr>
      <w:r w:rsidRPr="00E16E1A">
        <w:rPr>
          <w:rFonts w:ascii="Arial" w:eastAsia="Arial" w:hAnsi="Arial" w:cs="Arial"/>
          <w:sz w:val="23"/>
          <w:szCs w:val="23"/>
        </w:rPr>
        <w:t>N/A</w:t>
      </w:r>
    </w:p>
    <w:p w14:paraId="119BEF4A" w14:textId="77777777" w:rsidR="002640AF" w:rsidRPr="00F0502E" w:rsidRDefault="002640AF" w:rsidP="002640AF">
      <w:pPr>
        <w:pStyle w:val="ListParagraph"/>
        <w:ind w:left="1170"/>
        <w:rPr>
          <w:rFonts w:ascii="Arial" w:eastAsia="Arial" w:hAnsi="Arial" w:cs="Arial"/>
          <w:sz w:val="23"/>
          <w:szCs w:val="23"/>
          <w:highlight w:val="yellow"/>
        </w:rPr>
      </w:pPr>
    </w:p>
    <w:p w14:paraId="78ACFB5C" w14:textId="77777777" w:rsidR="00AB1FEA" w:rsidRPr="00D13011" w:rsidRDefault="00AB1FEA" w:rsidP="00AB1FEA">
      <w:pPr>
        <w:rPr>
          <w:rFonts w:ascii="Arial" w:eastAsia="Arial" w:hAnsi="Arial" w:cs="Arial"/>
          <w:sz w:val="23"/>
          <w:szCs w:val="23"/>
        </w:rPr>
      </w:pPr>
    </w:p>
    <w:p w14:paraId="1427F8D6" w14:textId="77777777" w:rsidR="00624FA9" w:rsidRDefault="00541985">
      <w:pPr>
        <w:pStyle w:val="BodyText"/>
        <w:numPr>
          <w:ilvl w:val="0"/>
          <w:numId w:val="1"/>
        </w:numPr>
        <w:tabs>
          <w:tab w:val="left" w:pos="1181"/>
        </w:tabs>
        <w:spacing w:line="286" w:lineRule="exact"/>
        <w:ind w:hanging="360"/>
      </w:pPr>
      <w:r>
        <w:rPr>
          <w:spacing w:val="-1"/>
        </w:rPr>
        <w:t>New</w:t>
      </w:r>
      <w:r>
        <w:rPr>
          <w:spacing w:val="22"/>
        </w:rPr>
        <w:t xml:space="preserve"> </w:t>
      </w:r>
      <w:r>
        <w:rPr>
          <w:spacing w:val="-1"/>
        </w:rPr>
        <w:t>Course</w:t>
      </w:r>
      <w:r>
        <w:t xml:space="preserve"> – </w:t>
      </w:r>
      <w:r>
        <w:rPr>
          <w:spacing w:val="-1"/>
        </w:rPr>
        <w:t>Second</w:t>
      </w:r>
      <w:r>
        <w:t xml:space="preserve"> </w:t>
      </w:r>
      <w:r>
        <w:rPr>
          <w:spacing w:val="-1"/>
        </w:rPr>
        <w:t>Reading</w:t>
      </w:r>
    </w:p>
    <w:p w14:paraId="7469603C" w14:textId="6731A566" w:rsidR="0043724F" w:rsidRDefault="0043724F" w:rsidP="0043724F">
      <w:pPr>
        <w:pStyle w:val="ListParagraph"/>
        <w:numPr>
          <w:ilvl w:val="0"/>
          <w:numId w:val="11"/>
        </w:numPr>
        <w:ind w:left="810" w:firstLine="360"/>
        <w:rPr>
          <w:rFonts w:ascii="Arial" w:eastAsia="Arial" w:hAnsi="Arial" w:cs="Arial"/>
          <w:sz w:val="23"/>
          <w:szCs w:val="23"/>
        </w:rPr>
      </w:pPr>
      <w:r>
        <w:rPr>
          <w:rFonts w:ascii="Arial" w:eastAsia="Arial" w:hAnsi="Arial" w:cs="Arial"/>
          <w:sz w:val="23"/>
          <w:szCs w:val="23"/>
        </w:rPr>
        <w:t xml:space="preserve">AMT </w:t>
      </w:r>
      <w:r w:rsidRPr="00AB1FEA">
        <w:rPr>
          <w:rFonts w:ascii="Arial" w:eastAsia="Arial" w:hAnsi="Arial" w:cs="Arial"/>
          <w:sz w:val="23"/>
          <w:szCs w:val="23"/>
        </w:rPr>
        <w:t>232 Drones in Business and Industry</w:t>
      </w:r>
    </w:p>
    <w:p w14:paraId="099DC25B" w14:textId="49BBCEC6" w:rsidR="0043724F" w:rsidRPr="00664D23" w:rsidRDefault="0043724F" w:rsidP="0043724F">
      <w:pPr>
        <w:pStyle w:val="ListParagraph"/>
        <w:ind w:left="1170"/>
        <w:rPr>
          <w:rFonts w:ascii="Arial" w:eastAsia="Arial" w:hAnsi="Arial" w:cs="Arial"/>
          <w:b/>
          <w:sz w:val="23"/>
          <w:szCs w:val="23"/>
        </w:rPr>
      </w:pPr>
      <w:r w:rsidRPr="00664D23">
        <w:rPr>
          <w:rFonts w:ascii="Arial" w:eastAsia="Arial" w:hAnsi="Arial" w:cs="Arial"/>
          <w:b/>
          <w:sz w:val="23"/>
          <w:szCs w:val="23"/>
        </w:rPr>
        <w:t>MSC:</w:t>
      </w:r>
      <w:r>
        <w:rPr>
          <w:rFonts w:ascii="Arial" w:eastAsia="Arial" w:hAnsi="Arial" w:cs="Arial"/>
          <w:b/>
          <w:sz w:val="23"/>
          <w:szCs w:val="23"/>
        </w:rPr>
        <w:t xml:space="preserve"> </w:t>
      </w:r>
      <w:r w:rsidR="00E16E1A">
        <w:rPr>
          <w:rFonts w:ascii="Arial" w:eastAsia="Arial" w:hAnsi="Arial" w:cs="Arial"/>
          <w:b/>
          <w:sz w:val="23"/>
          <w:szCs w:val="23"/>
        </w:rPr>
        <w:t>Cisneros/Kearns</w:t>
      </w:r>
      <w:r>
        <w:rPr>
          <w:rFonts w:ascii="Arial" w:eastAsia="Arial" w:hAnsi="Arial" w:cs="Arial"/>
          <w:b/>
          <w:sz w:val="23"/>
          <w:szCs w:val="23"/>
        </w:rPr>
        <w:t>, motion to approve, passed</w:t>
      </w:r>
    </w:p>
    <w:p w14:paraId="0435C78C" w14:textId="77777777" w:rsidR="0043724F" w:rsidRDefault="0043724F" w:rsidP="0043724F">
      <w:pPr>
        <w:pStyle w:val="ListParagraph"/>
        <w:ind w:left="1170"/>
        <w:rPr>
          <w:rFonts w:ascii="Arial" w:eastAsia="Arial" w:hAnsi="Arial" w:cs="Arial"/>
          <w:sz w:val="23"/>
          <w:szCs w:val="23"/>
        </w:rPr>
      </w:pPr>
    </w:p>
    <w:p w14:paraId="1E34F8F6" w14:textId="77777777" w:rsidR="0043724F" w:rsidRPr="00AB1FEA" w:rsidRDefault="0043724F" w:rsidP="0043724F">
      <w:pPr>
        <w:pStyle w:val="ListParagraph"/>
        <w:ind w:left="1170"/>
        <w:rPr>
          <w:rFonts w:ascii="Arial" w:eastAsia="Arial" w:hAnsi="Arial" w:cs="Arial"/>
          <w:sz w:val="23"/>
          <w:szCs w:val="23"/>
        </w:rPr>
      </w:pPr>
    </w:p>
    <w:p w14:paraId="713FCA8F" w14:textId="77777777" w:rsidR="0043724F" w:rsidRPr="0043724F" w:rsidRDefault="0043724F" w:rsidP="0043724F">
      <w:pPr>
        <w:pStyle w:val="ListParagraph"/>
        <w:numPr>
          <w:ilvl w:val="0"/>
          <w:numId w:val="11"/>
        </w:numPr>
        <w:ind w:left="810" w:firstLine="360"/>
        <w:rPr>
          <w:rFonts w:ascii="Arial" w:eastAsia="Arial" w:hAnsi="Arial" w:cs="Arial"/>
          <w:sz w:val="23"/>
          <w:szCs w:val="23"/>
        </w:rPr>
      </w:pPr>
      <w:r w:rsidRPr="0043724F">
        <w:rPr>
          <w:rFonts w:ascii="Arial" w:eastAsia="Arial" w:hAnsi="Arial" w:cs="Arial"/>
          <w:sz w:val="23"/>
          <w:szCs w:val="23"/>
        </w:rPr>
        <w:t>HE 5 Introduction to Public Health.</w:t>
      </w:r>
    </w:p>
    <w:p w14:paraId="374ABDF2" w14:textId="78502E74" w:rsidR="0043724F" w:rsidRPr="0043724F" w:rsidRDefault="0043724F" w:rsidP="0043724F">
      <w:pPr>
        <w:pStyle w:val="ListParagraph"/>
        <w:ind w:left="1170"/>
        <w:rPr>
          <w:rFonts w:ascii="Arial" w:eastAsia="Arial" w:hAnsi="Arial" w:cs="Arial"/>
          <w:b/>
          <w:sz w:val="23"/>
          <w:szCs w:val="23"/>
        </w:rPr>
      </w:pPr>
      <w:r w:rsidRPr="0043724F">
        <w:rPr>
          <w:rFonts w:ascii="Arial" w:eastAsia="Arial" w:hAnsi="Arial" w:cs="Arial"/>
          <w:b/>
          <w:sz w:val="23"/>
          <w:szCs w:val="23"/>
        </w:rPr>
        <w:lastRenderedPageBreak/>
        <w:t xml:space="preserve">MSC: </w:t>
      </w:r>
      <w:r w:rsidR="00E16E1A">
        <w:rPr>
          <w:rFonts w:ascii="Arial" w:eastAsia="Arial" w:hAnsi="Arial" w:cs="Arial"/>
          <w:b/>
          <w:sz w:val="23"/>
          <w:szCs w:val="23"/>
        </w:rPr>
        <w:t>Cisneros/Sato</w:t>
      </w:r>
      <w:r w:rsidRPr="0043724F">
        <w:rPr>
          <w:rFonts w:ascii="Arial" w:eastAsia="Arial" w:hAnsi="Arial" w:cs="Arial"/>
          <w:b/>
          <w:sz w:val="23"/>
          <w:szCs w:val="23"/>
        </w:rPr>
        <w:t xml:space="preserve"> motion to approve, passed</w:t>
      </w:r>
    </w:p>
    <w:p w14:paraId="3FDE396A" w14:textId="77777777" w:rsidR="00C821F7" w:rsidRDefault="00C821F7" w:rsidP="00332F11">
      <w:pPr>
        <w:ind w:left="100" w:firstLine="620"/>
        <w:rPr>
          <w:rFonts w:ascii="Arial" w:eastAsia="Arial" w:hAnsi="Arial" w:cs="Arial"/>
          <w:sz w:val="24"/>
          <w:szCs w:val="24"/>
        </w:rPr>
      </w:pPr>
    </w:p>
    <w:p w14:paraId="5E814310" w14:textId="77777777" w:rsidR="0043724F" w:rsidRDefault="0043724F" w:rsidP="00332F11">
      <w:pPr>
        <w:ind w:left="100" w:firstLine="620"/>
        <w:rPr>
          <w:rFonts w:ascii="Arial" w:eastAsia="Arial" w:hAnsi="Arial" w:cs="Arial"/>
          <w:sz w:val="24"/>
          <w:szCs w:val="24"/>
        </w:rPr>
      </w:pPr>
    </w:p>
    <w:p w14:paraId="5FA0801A" w14:textId="77777777" w:rsidR="00BE004E" w:rsidRPr="00EC485F" w:rsidRDefault="00BE004E" w:rsidP="00BE004E">
      <w:pPr>
        <w:pStyle w:val="BodyText"/>
        <w:numPr>
          <w:ilvl w:val="0"/>
          <w:numId w:val="9"/>
        </w:numPr>
        <w:tabs>
          <w:tab w:val="left" w:pos="1181"/>
        </w:tabs>
        <w:spacing w:line="274" w:lineRule="exact"/>
        <w:ind w:right="5771"/>
      </w:pPr>
      <w:r>
        <w:rPr>
          <w:spacing w:val="-1"/>
        </w:rPr>
        <w:t>New Programs</w:t>
      </w:r>
    </w:p>
    <w:p w14:paraId="097EC6E2" w14:textId="079E6B6C" w:rsidR="00BE004E" w:rsidRDefault="00AB1FEA" w:rsidP="00AB1FEA">
      <w:pPr>
        <w:ind w:left="1179"/>
        <w:rPr>
          <w:rFonts w:ascii="Arial" w:eastAsia="Arial" w:hAnsi="Arial" w:cs="Arial"/>
          <w:sz w:val="24"/>
          <w:szCs w:val="24"/>
        </w:rPr>
      </w:pPr>
      <w:r>
        <w:rPr>
          <w:rFonts w:ascii="Arial" w:eastAsia="Arial" w:hAnsi="Arial" w:cs="Arial"/>
          <w:sz w:val="24"/>
          <w:szCs w:val="24"/>
        </w:rPr>
        <w:t>N/A</w:t>
      </w:r>
    </w:p>
    <w:p w14:paraId="1AFE41CE" w14:textId="77777777" w:rsidR="00AB1FEA" w:rsidRDefault="00AB1FEA" w:rsidP="00332F11">
      <w:pPr>
        <w:ind w:left="100" w:firstLine="620"/>
        <w:rPr>
          <w:rFonts w:ascii="Arial" w:eastAsia="Arial" w:hAnsi="Arial" w:cs="Arial"/>
          <w:sz w:val="24"/>
          <w:szCs w:val="24"/>
        </w:rPr>
      </w:pPr>
    </w:p>
    <w:p w14:paraId="732ECEB8" w14:textId="3ED1A685" w:rsidR="00624FA9" w:rsidRDefault="00541985">
      <w:pPr>
        <w:pStyle w:val="BodyText"/>
        <w:numPr>
          <w:ilvl w:val="0"/>
          <w:numId w:val="4"/>
        </w:numPr>
        <w:tabs>
          <w:tab w:val="left" w:pos="820"/>
        </w:tabs>
      </w:pPr>
      <w:r>
        <w:t>Adjournment</w:t>
      </w:r>
      <w:r w:rsidR="002640AF">
        <w:t xml:space="preserve"> </w:t>
      </w:r>
      <w:r w:rsidR="0043724F">
        <w:t>by Sato</w:t>
      </w:r>
      <w:r w:rsidR="00E3234D">
        <w:t xml:space="preserve"> at 4:16 p.m.</w:t>
      </w:r>
    </w:p>
    <w:sectPr w:rsidR="00624FA9">
      <w:headerReference w:type="even" r:id="rId8"/>
      <w:headerReference w:type="default" r:id="rId9"/>
      <w:footerReference w:type="even" r:id="rId10"/>
      <w:footerReference w:type="default" r:id="rId11"/>
      <w:headerReference w:type="first" r:id="rId12"/>
      <w:footerReference w:type="first" r:id="rId13"/>
      <w:pgSz w:w="12240" w:h="15840"/>
      <w:pgMar w:top="1380" w:right="17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269FE" w14:textId="77777777" w:rsidR="00835615" w:rsidRDefault="00835615" w:rsidP="00F00C01">
      <w:r>
        <w:separator/>
      </w:r>
    </w:p>
  </w:endnote>
  <w:endnote w:type="continuationSeparator" w:id="0">
    <w:p w14:paraId="5172B2EF" w14:textId="77777777" w:rsidR="00835615" w:rsidRDefault="00835615" w:rsidP="00F0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9D4A6" w14:textId="77777777" w:rsidR="00F00C01" w:rsidRDefault="00F00C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892E6" w14:textId="77777777" w:rsidR="00F00C01" w:rsidRDefault="00F00C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0CEB6" w14:textId="77777777" w:rsidR="00F00C01" w:rsidRDefault="00F00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F0EE5" w14:textId="77777777" w:rsidR="00835615" w:rsidRDefault="00835615" w:rsidP="00F00C01">
      <w:r>
        <w:separator/>
      </w:r>
    </w:p>
  </w:footnote>
  <w:footnote w:type="continuationSeparator" w:id="0">
    <w:p w14:paraId="5EBF6EB6" w14:textId="77777777" w:rsidR="00835615" w:rsidRDefault="00835615" w:rsidP="00F00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37CDE" w14:textId="3DCBB8C9" w:rsidR="00F00C01" w:rsidRDefault="00886174">
    <w:pPr>
      <w:pStyle w:val="Header"/>
    </w:pPr>
    <w:r>
      <w:rPr>
        <w:noProof/>
      </w:rPr>
      <w:pict w14:anchorId="46E0E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148" o:spid="_x0000_s2050" type="#_x0000_t136" style="position:absolute;margin-left:0;margin-top:0;width:404.45pt;height:242.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BBB5E" w14:textId="5792E3C6" w:rsidR="00F00C01" w:rsidRDefault="00886174">
    <w:pPr>
      <w:pStyle w:val="Header"/>
    </w:pPr>
    <w:r>
      <w:rPr>
        <w:noProof/>
      </w:rPr>
      <w:pict w14:anchorId="2D9F6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149" o:spid="_x0000_s2051" type="#_x0000_t136" style="position:absolute;margin-left:0;margin-top:0;width:404.45pt;height:242.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DBDC3" w14:textId="099CB232" w:rsidR="00F00C01" w:rsidRDefault="00886174">
    <w:pPr>
      <w:pStyle w:val="Header"/>
    </w:pPr>
    <w:r>
      <w:rPr>
        <w:noProof/>
      </w:rPr>
      <w:pict w14:anchorId="45F95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147" o:spid="_x0000_s2049" type="#_x0000_t136" style="position:absolute;margin-left:0;margin-top:0;width:404.45pt;height:242.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21F6"/>
    <w:multiLevelType w:val="hybridMultilevel"/>
    <w:tmpl w:val="CCD23C8E"/>
    <w:lvl w:ilvl="0" w:tplc="FC587BEC">
      <w:start w:val="1"/>
      <w:numFmt w:val="upperRoman"/>
      <w:lvlText w:val="%1."/>
      <w:lvlJc w:val="left"/>
      <w:pPr>
        <w:ind w:left="820" w:hanging="720"/>
      </w:pPr>
      <w:rPr>
        <w:rFonts w:ascii="Arial" w:eastAsia="Arial" w:hAnsi="Arial" w:hint="default"/>
        <w:b/>
        <w:bCs/>
        <w:spacing w:val="-1"/>
        <w:sz w:val="24"/>
        <w:szCs w:val="24"/>
      </w:rPr>
    </w:lvl>
    <w:lvl w:ilvl="1" w:tplc="A62A3DEE">
      <w:start w:val="1"/>
      <w:numFmt w:val="decimal"/>
      <w:lvlText w:val="%2."/>
      <w:lvlJc w:val="left"/>
      <w:pPr>
        <w:ind w:left="1179" w:hanging="360"/>
      </w:pPr>
      <w:rPr>
        <w:rFonts w:ascii="Arial" w:eastAsia="Arial" w:hAnsi="Arial" w:hint="default"/>
        <w:spacing w:val="-1"/>
        <w:sz w:val="24"/>
        <w:szCs w:val="24"/>
      </w:rPr>
    </w:lvl>
    <w:lvl w:ilvl="2" w:tplc="355ED93E">
      <w:start w:val="1"/>
      <w:numFmt w:val="lowerLetter"/>
      <w:lvlText w:val="%3."/>
      <w:lvlJc w:val="left"/>
      <w:pPr>
        <w:ind w:left="1180" w:hanging="360"/>
      </w:pPr>
      <w:rPr>
        <w:rFonts w:ascii="Arial" w:eastAsia="Arial" w:hAnsi="Arial" w:hint="default"/>
        <w:sz w:val="24"/>
        <w:szCs w:val="24"/>
      </w:rPr>
    </w:lvl>
    <w:lvl w:ilvl="3" w:tplc="DBB06F1C">
      <w:start w:val="1"/>
      <w:numFmt w:val="bullet"/>
      <w:lvlText w:val="•"/>
      <w:lvlJc w:val="left"/>
      <w:pPr>
        <w:ind w:left="1180" w:hanging="360"/>
      </w:pPr>
      <w:rPr>
        <w:rFonts w:hint="default"/>
      </w:rPr>
    </w:lvl>
    <w:lvl w:ilvl="4" w:tplc="10FCDE9E">
      <w:start w:val="1"/>
      <w:numFmt w:val="bullet"/>
      <w:lvlText w:val="•"/>
      <w:lvlJc w:val="left"/>
      <w:pPr>
        <w:ind w:left="2322" w:hanging="360"/>
      </w:pPr>
      <w:rPr>
        <w:rFonts w:hint="default"/>
      </w:rPr>
    </w:lvl>
    <w:lvl w:ilvl="5" w:tplc="FC4C8C0A">
      <w:start w:val="1"/>
      <w:numFmt w:val="bullet"/>
      <w:lvlText w:val="•"/>
      <w:lvlJc w:val="left"/>
      <w:pPr>
        <w:ind w:left="3465" w:hanging="360"/>
      </w:pPr>
      <w:rPr>
        <w:rFonts w:hint="default"/>
      </w:rPr>
    </w:lvl>
    <w:lvl w:ilvl="6" w:tplc="0792BEF6">
      <w:start w:val="1"/>
      <w:numFmt w:val="bullet"/>
      <w:lvlText w:val="•"/>
      <w:lvlJc w:val="left"/>
      <w:pPr>
        <w:ind w:left="4608" w:hanging="360"/>
      </w:pPr>
      <w:rPr>
        <w:rFonts w:hint="default"/>
      </w:rPr>
    </w:lvl>
    <w:lvl w:ilvl="7" w:tplc="551698CA">
      <w:start w:val="1"/>
      <w:numFmt w:val="bullet"/>
      <w:lvlText w:val="•"/>
      <w:lvlJc w:val="left"/>
      <w:pPr>
        <w:ind w:left="5751" w:hanging="360"/>
      </w:pPr>
      <w:rPr>
        <w:rFonts w:hint="default"/>
      </w:rPr>
    </w:lvl>
    <w:lvl w:ilvl="8" w:tplc="06B22BA0">
      <w:start w:val="1"/>
      <w:numFmt w:val="bullet"/>
      <w:lvlText w:val="•"/>
      <w:lvlJc w:val="left"/>
      <w:pPr>
        <w:ind w:left="6894" w:hanging="360"/>
      </w:pPr>
      <w:rPr>
        <w:rFonts w:hint="default"/>
      </w:rPr>
    </w:lvl>
  </w:abstractNum>
  <w:abstractNum w:abstractNumId="1">
    <w:nsid w:val="18B87E31"/>
    <w:multiLevelType w:val="hybridMultilevel"/>
    <w:tmpl w:val="C3C4ABAA"/>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
    <w:nsid w:val="240C095E"/>
    <w:multiLevelType w:val="hybridMultilevel"/>
    <w:tmpl w:val="FE4C6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54A2F"/>
    <w:multiLevelType w:val="hybridMultilevel"/>
    <w:tmpl w:val="C3C4ABAA"/>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4">
    <w:nsid w:val="4ABF438C"/>
    <w:multiLevelType w:val="hybridMultilevel"/>
    <w:tmpl w:val="4E30EA06"/>
    <w:lvl w:ilvl="0" w:tplc="A75CE120">
      <w:start w:val="4"/>
      <w:numFmt w:val="decimal"/>
      <w:lvlText w:val="%1."/>
      <w:lvlJc w:val="left"/>
      <w:pPr>
        <w:ind w:left="1180" w:hanging="361"/>
      </w:pPr>
      <w:rPr>
        <w:rFonts w:ascii="Calibri" w:eastAsia="Calibri" w:hAnsi="Calibri" w:hint="default"/>
        <w:spacing w:val="-1"/>
        <w:sz w:val="24"/>
        <w:szCs w:val="24"/>
      </w:rPr>
    </w:lvl>
    <w:lvl w:ilvl="1" w:tplc="40DA7DAE">
      <w:start w:val="1"/>
      <w:numFmt w:val="lowerLetter"/>
      <w:lvlText w:val="%2."/>
      <w:lvlJc w:val="left"/>
      <w:pPr>
        <w:ind w:left="1179" w:hanging="360"/>
      </w:pPr>
      <w:rPr>
        <w:rFonts w:ascii="Arial" w:eastAsia="Arial" w:hAnsi="Arial" w:hint="default"/>
        <w:spacing w:val="-1"/>
        <w:sz w:val="24"/>
        <w:szCs w:val="24"/>
      </w:rPr>
    </w:lvl>
    <w:lvl w:ilvl="2" w:tplc="24063C92">
      <w:start w:val="1"/>
      <w:numFmt w:val="bullet"/>
      <w:lvlText w:val="•"/>
      <w:lvlJc w:val="left"/>
      <w:pPr>
        <w:ind w:left="2068" w:hanging="360"/>
      </w:pPr>
      <w:rPr>
        <w:rFonts w:hint="default"/>
      </w:rPr>
    </w:lvl>
    <w:lvl w:ilvl="3" w:tplc="377E374A">
      <w:start w:val="1"/>
      <w:numFmt w:val="bullet"/>
      <w:lvlText w:val="•"/>
      <w:lvlJc w:val="left"/>
      <w:pPr>
        <w:ind w:left="2957" w:hanging="360"/>
      </w:pPr>
      <w:rPr>
        <w:rFonts w:hint="default"/>
      </w:rPr>
    </w:lvl>
    <w:lvl w:ilvl="4" w:tplc="75CCA6A6">
      <w:start w:val="1"/>
      <w:numFmt w:val="bullet"/>
      <w:lvlText w:val="•"/>
      <w:lvlJc w:val="left"/>
      <w:pPr>
        <w:ind w:left="3846" w:hanging="360"/>
      </w:pPr>
      <w:rPr>
        <w:rFonts w:hint="default"/>
      </w:rPr>
    </w:lvl>
    <w:lvl w:ilvl="5" w:tplc="CFC0A54E">
      <w:start w:val="1"/>
      <w:numFmt w:val="bullet"/>
      <w:lvlText w:val="•"/>
      <w:lvlJc w:val="left"/>
      <w:pPr>
        <w:ind w:left="4735" w:hanging="360"/>
      </w:pPr>
      <w:rPr>
        <w:rFonts w:hint="default"/>
      </w:rPr>
    </w:lvl>
    <w:lvl w:ilvl="6" w:tplc="091CF67C">
      <w:start w:val="1"/>
      <w:numFmt w:val="bullet"/>
      <w:lvlText w:val="•"/>
      <w:lvlJc w:val="left"/>
      <w:pPr>
        <w:ind w:left="5624" w:hanging="360"/>
      </w:pPr>
      <w:rPr>
        <w:rFonts w:hint="default"/>
      </w:rPr>
    </w:lvl>
    <w:lvl w:ilvl="7" w:tplc="AC88684A">
      <w:start w:val="1"/>
      <w:numFmt w:val="bullet"/>
      <w:lvlText w:val="•"/>
      <w:lvlJc w:val="left"/>
      <w:pPr>
        <w:ind w:left="6513" w:hanging="360"/>
      </w:pPr>
      <w:rPr>
        <w:rFonts w:hint="default"/>
      </w:rPr>
    </w:lvl>
    <w:lvl w:ilvl="8" w:tplc="6308A1AA">
      <w:start w:val="1"/>
      <w:numFmt w:val="bullet"/>
      <w:lvlText w:val="•"/>
      <w:lvlJc w:val="left"/>
      <w:pPr>
        <w:ind w:left="7402" w:hanging="360"/>
      </w:pPr>
      <w:rPr>
        <w:rFonts w:hint="default"/>
      </w:rPr>
    </w:lvl>
  </w:abstractNum>
  <w:abstractNum w:abstractNumId="5">
    <w:nsid w:val="528F753F"/>
    <w:multiLevelType w:val="hybridMultilevel"/>
    <w:tmpl w:val="C762A4AC"/>
    <w:lvl w:ilvl="0" w:tplc="52026E98">
      <w:start w:val="1"/>
      <w:numFmt w:val="lowerLetter"/>
      <w:lvlText w:val="%1)"/>
      <w:lvlJc w:val="left"/>
      <w:pPr>
        <w:ind w:left="819" w:hanging="360"/>
      </w:pPr>
      <w:rPr>
        <w:rFonts w:ascii="Arial" w:eastAsia="Arial" w:hAnsi="Arial" w:hint="default"/>
        <w:spacing w:val="-1"/>
        <w:sz w:val="24"/>
        <w:szCs w:val="24"/>
      </w:rPr>
    </w:lvl>
    <w:lvl w:ilvl="1" w:tplc="35068DD8">
      <w:start w:val="1"/>
      <w:numFmt w:val="bullet"/>
      <w:lvlText w:val="•"/>
      <w:lvlJc w:val="left"/>
      <w:pPr>
        <w:ind w:left="1655" w:hanging="360"/>
      </w:pPr>
      <w:rPr>
        <w:rFonts w:hint="default"/>
      </w:rPr>
    </w:lvl>
    <w:lvl w:ilvl="2" w:tplc="0902ED54">
      <w:start w:val="1"/>
      <w:numFmt w:val="bullet"/>
      <w:lvlText w:val="•"/>
      <w:lvlJc w:val="left"/>
      <w:pPr>
        <w:ind w:left="2491" w:hanging="360"/>
      </w:pPr>
      <w:rPr>
        <w:rFonts w:hint="default"/>
      </w:rPr>
    </w:lvl>
    <w:lvl w:ilvl="3" w:tplc="3402A5E0">
      <w:start w:val="1"/>
      <w:numFmt w:val="bullet"/>
      <w:lvlText w:val="•"/>
      <w:lvlJc w:val="left"/>
      <w:pPr>
        <w:ind w:left="3327" w:hanging="360"/>
      </w:pPr>
      <w:rPr>
        <w:rFonts w:hint="default"/>
      </w:rPr>
    </w:lvl>
    <w:lvl w:ilvl="4" w:tplc="000406E4">
      <w:start w:val="1"/>
      <w:numFmt w:val="bullet"/>
      <w:lvlText w:val="•"/>
      <w:lvlJc w:val="left"/>
      <w:pPr>
        <w:ind w:left="4163" w:hanging="360"/>
      </w:pPr>
      <w:rPr>
        <w:rFonts w:hint="default"/>
      </w:rPr>
    </w:lvl>
    <w:lvl w:ilvl="5" w:tplc="B96ACEA8">
      <w:start w:val="1"/>
      <w:numFmt w:val="bullet"/>
      <w:lvlText w:val="•"/>
      <w:lvlJc w:val="left"/>
      <w:pPr>
        <w:ind w:left="4999" w:hanging="360"/>
      </w:pPr>
      <w:rPr>
        <w:rFonts w:hint="default"/>
      </w:rPr>
    </w:lvl>
    <w:lvl w:ilvl="6" w:tplc="B9BABFC0">
      <w:start w:val="1"/>
      <w:numFmt w:val="bullet"/>
      <w:lvlText w:val="•"/>
      <w:lvlJc w:val="left"/>
      <w:pPr>
        <w:ind w:left="5835" w:hanging="360"/>
      </w:pPr>
      <w:rPr>
        <w:rFonts w:hint="default"/>
      </w:rPr>
    </w:lvl>
    <w:lvl w:ilvl="7" w:tplc="CFB4ED36">
      <w:start w:val="1"/>
      <w:numFmt w:val="bullet"/>
      <w:lvlText w:val="•"/>
      <w:lvlJc w:val="left"/>
      <w:pPr>
        <w:ind w:left="6671" w:hanging="360"/>
      </w:pPr>
      <w:rPr>
        <w:rFonts w:hint="default"/>
      </w:rPr>
    </w:lvl>
    <w:lvl w:ilvl="8" w:tplc="E29AC804">
      <w:start w:val="1"/>
      <w:numFmt w:val="bullet"/>
      <w:lvlText w:val="•"/>
      <w:lvlJc w:val="left"/>
      <w:pPr>
        <w:ind w:left="7507" w:hanging="360"/>
      </w:pPr>
      <w:rPr>
        <w:rFonts w:hint="default"/>
      </w:rPr>
    </w:lvl>
  </w:abstractNum>
  <w:abstractNum w:abstractNumId="6">
    <w:nsid w:val="54C14834"/>
    <w:multiLevelType w:val="hybridMultilevel"/>
    <w:tmpl w:val="5728FFB2"/>
    <w:lvl w:ilvl="0" w:tplc="374237DE">
      <w:start w:val="6"/>
      <w:numFmt w:val="decimal"/>
      <w:lvlText w:val="%1."/>
      <w:lvlJc w:val="left"/>
      <w:pPr>
        <w:ind w:left="1179" w:hanging="360"/>
      </w:pPr>
      <w:rPr>
        <w:rFonts w:ascii="Arial" w:eastAsia="Arial" w:hAnsi="Arial"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0543C"/>
    <w:multiLevelType w:val="hybridMultilevel"/>
    <w:tmpl w:val="AB6CB900"/>
    <w:lvl w:ilvl="0" w:tplc="40DA7DAE">
      <w:start w:val="1"/>
      <w:numFmt w:val="lowerLetter"/>
      <w:lvlText w:val="%1."/>
      <w:lvlJc w:val="left"/>
      <w:pPr>
        <w:ind w:left="1180" w:hanging="360"/>
      </w:pPr>
      <w:rPr>
        <w:rFonts w:ascii="Arial" w:eastAsia="Arial" w:hAnsi="Arial" w:hint="default"/>
        <w:spacing w:val="-1"/>
        <w:sz w:val="24"/>
        <w:szCs w:val="24"/>
      </w:rPr>
    </w:lvl>
    <w:lvl w:ilvl="1" w:tplc="04090017">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8">
    <w:nsid w:val="672B1750"/>
    <w:multiLevelType w:val="hybridMultilevel"/>
    <w:tmpl w:val="FFCA9948"/>
    <w:lvl w:ilvl="0" w:tplc="C6A41266">
      <w:start w:val="1"/>
      <w:numFmt w:val="lowerLetter"/>
      <w:lvlText w:val="%1)"/>
      <w:lvlJc w:val="left"/>
      <w:pPr>
        <w:ind w:left="1089" w:hanging="360"/>
      </w:pPr>
      <w:rPr>
        <w:rFonts w:ascii="Arial" w:eastAsia="Arial" w:hAnsi="Arial" w:hint="default"/>
        <w:spacing w:val="-1"/>
        <w:sz w:val="24"/>
        <w:szCs w:val="24"/>
      </w:rPr>
    </w:lvl>
    <w:lvl w:ilvl="1" w:tplc="33C8041C">
      <w:start w:val="1"/>
      <w:numFmt w:val="bullet"/>
      <w:lvlText w:val="•"/>
      <w:lvlJc w:val="left"/>
      <w:pPr>
        <w:ind w:left="1898" w:hanging="360"/>
      </w:pPr>
      <w:rPr>
        <w:rFonts w:hint="default"/>
      </w:rPr>
    </w:lvl>
    <w:lvl w:ilvl="2" w:tplc="07FCD12A">
      <w:start w:val="1"/>
      <w:numFmt w:val="bullet"/>
      <w:lvlText w:val="•"/>
      <w:lvlJc w:val="left"/>
      <w:pPr>
        <w:ind w:left="2707" w:hanging="360"/>
      </w:pPr>
      <w:rPr>
        <w:rFonts w:hint="default"/>
      </w:rPr>
    </w:lvl>
    <w:lvl w:ilvl="3" w:tplc="DD6CF5C2">
      <w:start w:val="1"/>
      <w:numFmt w:val="bullet"/>
      <w:lvlText w:val="•"/>
      <w:lvlJc w:val="left"/>
      <w:pPr>
        <w:ind w:left="3516" w:hanging="360"/>
      </w:pPr>
      <w:rPr>
        <w:rFonts w:hint="default"/>
      </w:rPr>
    </w:lvl>
    <w:lvl w:ilvl="4" w:tplc="D188D1A6">
      <w:start w:val="1"/>
      <w:numFmt w:val="bullet"/>
      <w:lvlText w:val="•"/>
      <w:lvlJc w:val="left"/>
      <w:pPr>
        <w:ind w:left="4325" w:hanging="360"/>
      </w:pPr>
      <w:rPr>
        <w:rFonts w:hint="default"/>
      </w:rPr>
    </w:lvl>
    <w:lvl w:ilvl="5" w:tplc="585AE258">
      <w:start w:val="1"/>
      <w:numFmt w:val="bullet"/>
      <w:lvlText w:val="•"/>
      <w:lvlJc w:val="left"/>
      <w:pPr>
        <w:ind w:left="5134" w:hanging="360"/>
      </w:pPr>
      <w:rPr>
        <w:rFonts w:hint="default"/>
      </w:rPr>
    </w:lvl>
    <w:lvl w:ilvl="6" w:tplc="05A6E9CC">
      <w:start w:val="1"/>
      <w:numFmt w:val="bullet"/>
      <w:lvlText w:val="•"/>
      <w:lvlJc w:val="left"/>
      <w:pPr>
        <w:ind w:left="5943" w:hanging="360"/>
      </w:pPr>
      <w:rPr>
        <w:rFonts w:hint="default"/>
      </w:rPr>
    </w:lvl>
    <w:lvl w:ilvl="7" w:tplc="D6029546">
      <w:start w:val="1"/>
      <w:numFmt w:val="bullet"/>
      <w:lvlText w:val="•"/>
      <w:lvlJc w:val="left"/>
      <w:pPr>
        <w:ind w:left="6752" w:hanging="360"/>
      </w:pPr>
      <w:rPr>
        <w:rFonts w:hint="default"/>
      </w:rPr>
    </w:lvl>
    <w:lvl w:ilvl="8" w:tplc="1BA87D4A">
      <w:start w:val="1"/>
      <w:numFmt w:val="bullet"/>
      <w:lvlText w:val="•"/>
      <w:lvlJc w:val="left"/>
      <w:pPr>
        <w:ind w:left="7561" w:hanging="360"/>
      </w:pPr>
      <w:rPr>
        <w:rFonts w:hint="default"/>
      </w:rPr>
    </w:lvl>
  </w:abstractNum>
  <w:abstractNum w:abstractNumId="9">
    <w:nsid w:val="6C4C7934"/>
    <w:multiLevelType w:val="hybridMultilevel"/>
    <w:tmpl w:val="16CABE48"/>
    <w:lvl w:ilvl="0" w:tplc="40DA7DAE">
      <w:start w:val="1"/>
      <w:numFmt w:val="lowerLetter"/>
      <w:lvlText w:val="%1."/>
      <w:lvlJc w:val="left"/>
      <w:pPr>
        <w:ind w:left="1180" w:hanging="360"/>
      </w:pPr>
      <w:rPr>
        <w:rFonts w:ascii="Arial" w:eastAsia="Arial" w:hAnsi="Arial" w:hint="default"/>
        <w:spacing w:val="-1"/>
        <w:sz w:val="24"/>
        <w:szCs w:val="24"/>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nsid w:val="711042A4"/>
    <w:multiLevelType w:val="hybridMultilevel"/>
    <w:tmpl w:val="8FC277C0"/>
    <w:lvl w:ilvl="0" w:tplc="A62A3DEE">
      <w:start w:val="1"/>
      <w:numFmt w:val="decimal"/>
      <w:lvlText w:val="%1."/>
      <w:lvlJc w:val="left"/>
      <w:pPr>
        <w:ind w:left="1179" w:hanging="360"/>
      </w:pPr>
      <w:rPr>
        <w:rFonts w:ascii="Arial" w:eastAsia="Arial" w:hAnsi="Arial"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0"/>
  </w:num>
  <w:num w:numId="5">
    <w:abstractNumId w:val="10"/>
  </w:num>
  <w:num w:numId="6">
    <w:abstractNumId w:val="9"/>
  </w:num>
  <w:num w:numId="7">
    <w:abstractNumId w:val="1"/>
  </w:num>
  <w:num w:numId="8">
    <w:abstractNumId w:val="7"/>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A9"/>
    <w:rsid w:val="00010E5B"/>
    <w:rsid w:val="00054001"/>
    <w:rsid w:val="000B0016"/>
    <w:rsid w:val="00102E01"/>
    <w:rsid w:val="00115653"/>
    <w:rsid w:val="00162238"/>
    <w:rsid w:val="00170074"/>
    <w:rsid w:val="001776B5"/>
    <w:rsid w:val="0018104A"/>
    <w:rsid w:val="001C3D68"/>
    <w:rsid w:val="001C6496"/>
    <w:rsid w:val="001D0FB5"/>
    <w:rsid w:val="001D3DD8"/>
    <w:rsid w:val="00230F47"/>
    <w:rsid w:val="00262076"/>
    <w:rsid w:val="002640AF"/>
    <w:rsid w:val="00297687"/>
    <w:rsid w:val="002C5A5E"/>
    <w:rsid w:val="002D1B83"/>
    <w:rsid w:val="0033219E"/>
    <w:rsid w:val="00332F11"/>
    <w:rsid w:val="003C7C93"/>
    <w:rsid w:val="003E1C40"/>
    <w:rsid w:val="003E63A7"/>
    <w:rsid w:val="004125A5"/>
    <w:rsid w:val="0043724F"/>
    <w:rsid w:val="0048027A"/>
    <w:rsid w:val="0048393C"/>
    <w:rsid w:val="00486E24"/>
    <w:rsid w:val="004918C2"/>
    <w:rsid w:val="004A7D69"/>
    <w:rsid w:val="004C5E07"/>
    <w:rsid w:val="004D3EBE"/>
    <w:rsid w:val="004E16B0"/>
    <w:rsid w:val="00541985"/>
    <w:rsid w:val="00543C25"/>
    <w:rsid w:val="00544FB4"/>
    <w:rsid w:val="0056241A"/>
    <w:rsid w:val="0059289A"/>
    <w:rsid w:val="005F5F28"/>
    <w:rsid w:val="0062131B"/>
    <w:rsid w:val="00624FA9"/>
    <w:rsid w:val="00660B37"/>
    <w:rsid w:val="00664D23"/>
    <w:rsid w:val="006E7705"/>
    <w:rsid w:val="00706EDB"/>
    <w:rsid w:val="0071148B"/>
    <w:rsid w:val="00813436"/>
    <w:rsid w:val="0082462C"/>
    <w:rsid w:val="00835615"/>
    <w:rsid w:val="00882AA7"/>
    <w:rsid w:val="00886174"/>
    <w:rsid w:val="008F4B7B"/>
    <w:rsid w:val="009404E9"/>
    <w:rsid w:val="00A03188"/>
    <w:rsid w:val="00A30153"/>
    <w:rsid w:val="00A359D3"/>
    <w:rsid w:val="00A625BF"/>
    <w:rsid w:val="00A6409C"/>
    <w:rsid w:val="00A90041"/>
    <w:rsid w:val="00AB1FEA"/>
    <w:rsid w:val="00AE5B02"/>
    <w:rsid w:val="00B35064"/>
    <w:rsid w:val="00BA5A72"/>
    <w:rsid w:val="00BE004E"/>
    <w:rsid w:val="00C821F7"/>
    <w:rsid w:val="00C831D2"/>
    <w:rsid w:val="00CC6EE4"/>
    <w:rsid w:val="00D10EBD"/>
    <w:rsid w:val="00D13011"/>
    <w:rsid w:val="00D84872"/>
    <w:rsid w:val="00DF3C76"/>
    <w:rsid w:val="00E16E1A"/>
    <w:rsid w:val="00E3234D"/>
    <w:rsid w:val="00E46C4B"/>
    <w:rsid w:val="00E858EF"/>
    <w:rsid w:val="00E91931"/>
    <w:rsid w:val="00EC210D"/>
    <w:rsid w:val="00EC485F"/>
    <w:rsid w:val="00F00C01"/>
    <w:rsid w:val="00F0502E"/>
    <w:rsid w:val="00FC2795"/>
    <w:rsid w:val="00FE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9C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9" w:hanging="35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0C01"/>
    <w:pPr>
      <w:tabs>
        <w:tab w:val="center" w:pos="4680"/>
        <w:tab w:val="right" w:pos="9360"/>
      </w:tabs>
    </w:pPr>
  </w:style>
  <w:style w:type="character" w:customStyle="1" w:styleId="HeaderChar">
    <w:name w:val="Header Char"/>
    <w:basedOn w:val="DefaultParagraphFont"/>
    <w:link w:val="Header"/>
    <w:uiPriority w:val="99"/>
    <w:rsid w:val="00F00C01"/>
  </w:style>
  <w:style w:type="paragraph" w:styleId="Footer">
    <w:name w:val="footer"/>
    <w:basedOn w:val="Normal"/>
    <w:link w:val="FooterChar"/>
    <w:uiPriority w:val="99"/>
    <w:unhideWhenUsed/>
    <w:rsid w:val="00F00C01"/>
    <w:pPr>
      <w:tabs>
        <w:tab w:val="center" w:pos="4680"/>
        <w:tab w:val="right" w:pos="9360"/>
      </w:tabs>
    </w:pPr>
  </w:style>
  <w:style w:type="character" w:customStyle="1" w:styleId="FooterChar">
    <w:name w:val="Footer Char"/>
    <w:basedOn w:val="DefaultParagraphFont"/>
    <w:link w:val="Footer"/>
    <w:uiPriority w:val="99"/>
    <w:rsid w:val="00F00C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9" w:hanging="35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0C01"/>
    <w:pPr>
      <w:tabs>
        <w:tab w:val="center" w:pos="4680"/>
        <w:tab w:val="right" w:pos="9360"/>
      </w:tabs>
    </w:pPr>
  </w:style>
  <w:style w:type="character" w:customStyle="1" w:styleId="HeaderChar">
    <w:name w:val="Header Char"/>
    <w:basedOn w:val="DefaultParagraphFont"/>
    <w:link w:val="Header"/>
    <w:uiPriority w:val="99"/>
    <w:rsid w:val="00F00C01"/>
  </w:style>
  <w:style w:type="paragraph" w:styleId="Footer">
    <w:name w:val="footer"/>
    <w:basedOn w:val="Normal"/>
    <w:link w:val="FooterChar"/>
    <w:uiPriority w:val="99"/>
    <w:unhideWhenUsed/>
    <w:rsid w:val="00F00C01"/>
    <w:pPr>
      <w:tabs>
        <w:tab w:val="center" w:pos="4680"/>
        <w:tab w:val="right" w:pos="9360"/>
      </w:tabs>
    </w:pPr>
  </w:style>
  <w:style w:type="character" w:customStyle="1" w:styleId="FooterChar">
    <w:name w:val="Footer Char"/>
    <w:basedOn w:val="DefaultParagraphFont"/>
    <w:link w:val="Footer"/>
    <w:uiPriority w:val="99"/>
    <w:rsid w:val="00F00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06885">
      <w:bodyDiv w:val="1"/>
      <w:marLeft w:val="0"/>
      <w:marRight w:val="0"/>
      <w:marTop w:val="0"/>
      <w:marBottom w:val="0"/>
      <w:divBdr>
        <w:top w:val="none" w:sz="0" w:space="0" w:color="auto"/>
        <w:left w:val="none" w:sz="0" w:space="0" w:color="auto"/>
        <w:bottom w:val="none" w:sz="0" w:space="0" w:color="auto"/>
        <w:right w:val="none" w:sz="0" w:space="0" w:color="auto"/>
      </w:divBdr>
    </w:div>
    <w:div w:id="1136795472">
      <w:bodyDiv w:val="1"/>
      <w:marLeft w:val="0"/>
      <w:marRight w:val="0"/>
      <w:marTop w:val="0"/>
      <w:marBottom w:val="0"/>
      <w:divBdr>
        <w:top w:val="none" w:sz="0" w:space="0" w:color="auto"/>
        <w:left w:val="none" w:sz="0" w:space="0" w:color="auto"/>
        <w:bottom w:val="none" w:sz="0" w:space="0" w:color="auto"/>
        <w:right w:val="none" w:sz="0" w:space="0" w:color="auto"/>
      </w:divBdr>
    </w:div>
    <w:div w:id="1632976975">
      <w:bodyDiv w:val="1"/>
      <w:marLeft w:val="0"/>
      <w:marRight w:val="0"/>
      <w:marTop w:val="0"/>
      <w:marBottom w:val="0"/>
      <w:divBdr>
        <w:top w:val="none" w:sz="0" w:space="0" w:color="auto"/>
        <w:left w:val="none" w:sz="0" w:space="0" w:color="auto"/>
        <w:bottom w:val="none" w:sz="0" w:space="0" w:color="auto"/>
        <w:right w:val="none" w:sz="0" w:space="0" w:color="auto"/>
      </w:divBdr>
    </w:div>
    <w:div w:id="2057855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Microsoft Word - Curriculum Agenda_092418_V2</vt:lpstr>
    </vt:vector>
  </TitlesOfParts>
  <Company>Microsoft</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Curriculum Agenda_092418_V2</dc:title>
  <dc:creator>jghiorzi</dc:creator>
  <cp:lastModifiedBy>Holly Strother</cp:lastModifiedBy>
  <cp:revision>2</cp:revision>
  <cp:lastPrinted>2018-10-05T17:49:00Z</cp:lastPrinted>
  <dcterms:created xsi:type="dcterms:W3CDTF">2019-04-02T17:01:00Z</dcterms:created>
  <dcterms:modified xsi:type="dcterms:W3CDTF">2019-04-02T17:01:00Z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LastSaved">
    <vt:filetime>2018-09-25T00:00:00Z</vt:filetime>
  </property>
</Properties>
</file>