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29A13C07" w14:textId="77777777" w:rsidTr="00847318">
        <w:tc>
          <w:tcPr>
            <w:tcW w:w="1476" w:type="dxa"/>
          </w:tcPr>
          <w:p w14:paraId="60A21929" w14:textId="77777777"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AADE938" w14:textId="45A5FF76" w:rsidR="0093372F" w:rsidRPr="0093372F" w:rsidRDefault="003F2214" w:rsidP="00847318">
            <w:pPr>
              <w:pStyle w:val="Subtitle"/>
              <w:tabs>
                <w:tab w:val="left" w:pos="2394"/>
              </w:tabs>
              <w:rPr>
                <w:rFonts w:ascii="Calibri" w:hAnsi="Calibri" w:cs="Tahoma"/>
              </w:rPr>
            </w:pPr>
            <w:r>
              <w:rPr>
                <w:rFonts w:ascii="Calibri" w:hAnsi="Calibri" w:cs="Tahoma"/>
              </w:rPr>
              <w:t>Tuesday,</w:t>
            </w:r>
            <w:r w:rsidR="008F7B3E">
              <w:rPr>
                <w:rFonts w:ascii="Calibri" w:hAnsi="Calibri" w:cs="Tahoma"/>
              </w:rPr>
              <w:t xml:space="preserve"> February 5, 2019</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7CD8F0F7" w14:textId="77777777" w:rsidR="00EC08C2" w:rsidRPr="0093372F" w:rsidRDefault="0093372F" w:rsidP="00FE3C7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14:paraId="29889B9B" w14:textId="77777777" w:rsidR="00A343E1" w:rsidRPr="0049390F" w:rsidRDefault="00A343E1" w:rsidP="00A343E1">
      <w:pPr>
        <w:jc w:val="center"/>
        <w:rPr>
          <w:rFonts w:ascii="Times New Roman" w:hAnsi="Times New Roman"/>
          <w:b/>
          <w:bCs/>
          <w:szCs w:val="22"/>
        </w:rPr>
      </w:pPr>
    </w:p>
    <w:p w14:paraId="78C65296" w14:textId="77777777" w:rsidR="00847318" w:rsidRDefault="00847318" w:rsidP="00D25E4B">
      <w:pPr>
        <w:jc w:val="center"/>
        <w:rPr>
          <w:rFonts w:ascii="Times New Roman" w:hAnsi="Times New Roman"/>
          <w:b/>
          <w:bCs/>
          <w:szCs w:val="22"/>
        </w:rPr>
      </w:pPr>
    </w:p>
    <w:p w14:paraId="6B5B370E" w14:textId="77777777" w:rsidR="00847318" w:rsidRDefault="00847318" w:rsidP="00D25E4B">
      <w:pPr>
        <w:jc w:val="center"/>
        <w:rPr>
          <w:rFonts w:ascii="Times New Roman" w:hAnsi="Times New Roman"/>
          <w:b/>
          <w:bCs/>
          <w:szCs w:val="22"/>
        </w:rPr>
      </w:pPr>
    </w:p>
    <w:p w14:paraId="255C09F3" w14:textId="3DF3F879" w:rsidR="00A343E1" w:rsidRDefault="00E04DA5" w:rsidP="00D25E4B">
      <w:pPr>
        <w:jc w:val="center"/>
        <w:rPr>
          <w:rFonts w:ascii="Times New Roman" w:hAnsi="Times New Roman"/>
          <w:b/>
          <w:bCs/>
          <w:szCs w:val="22"/>
        </w:rPr>
      </w:pPr>
      <w:r>
        <w:rPr>
          <w:rFonts w:ascii="Times New Roman" w:hAnsi="Times New Roman"/>
          <w:b/>
          <w:bCs/>
          <w:szCs w:val="22"/>
        </w:rPr>
        <w:t>Meeting Minutes</w:t>
      </w:r>
    </w:p>
    <w:p w14:paraId="56F67E7A" w14:textId="77777777" w:rsidR="00847318" w:rsidRDefault="00847318" w:rsidP="00D25E4B">
      <w:pPr>
        <w:jc w:val="center"/>
        <w:rPr>
          <w:rFonts w:ascii="Times New Roman" w:hAnsi="Times New Roman"/>
          <w:b/>
          <w:bCs/>
          <w:szCs w:val="22"/>
        </w:rPr>
      </w:pPr>
    </w:p>
    <w:p w14:paraId="7D8C7F10" w14:textId="7FCD5B9C" w:rsidR="007A3C03" w:rsidRPr="00E65BC4" w:rsidRDefault="001908AD" w:rsidP="003C2DBC">
      <w:pPr>
        <w:jc w:val="both"/>
        <w:rPr>
          <w:rFonts w:ascii="Times New Roman" w:hAnsi="Times New Roman"/>
          <w:b/>
          <w:bCs/>
          <w:szCs w:val="22"/>
        </w:rPr>
      </w:pPr>
      <w:r w:rsidRPr="00E65BC4">
        <w:rPr>
          <w:rFonts w:ascii="Times New Roman" w:hAnsi="Times New Roman"/>
          <w:b/>
          <w:bCs/>
          <w:szCs w:val="22"/>
        </w:rPr>
        <w:t>ATTENDANCE</w:t>
      </w:r>
    </w:p>
    <w:p w14:paraId="044077E5" w14:textId="2E98C5CB" w:rsidR="001908AD" w:rsidRPr="00E65BC4" w:rsidRDefault="001908AD" w:rsidP="003C2DBC">
      <w:pPr>
        <w:jc w:val="both"/>
        <w:rPr>
          <w:rFonts w:ascii="Times New Roman" w:hAnsi="Times New Roman"/>
          <w:bCs/>
          <w:szCs w:val="22"/>
        </w:rPr>
      </w:pPr>
      <w:r w:rsidRPr="00E65BC4">
        <w:rPr>
          <w:rFonts w:ascii="Times New Roman" w:hAnsi="Times New Roman"/>
          <w:bCs/>
          <w:szCs w:val="22"/>
        </w:rPr>
        <w:t>D. Achterman, C. Velarde-Barros, A. Delunas, N. Dequin, S. Dharia, P. Henrickson, J. Hooper, R. Overson, M. Sanidad, A. Stoykov, O. Zamora</w:t>
      </w:r>
    </w:p>
    <w:p w14:paraId="596BAD1B" w14:textId="77777777" w:rsidR="001908AD" w:rsidRPr="00E65BC4" w:rsidRDefault="001908AD" w:rsidP="003C2DBC">
      <w:pPr>
        <w:jc w:val="both"/>
        <w:rPr>
          <w:rFonts w:ascii="Times New Roman" w:hAnsi="Times New Roman"/>
          <w:bCs/>
          <w:szCs w:val="22"/>
        </w:rPr>
      </w:pPr>
    </w:p>
    <w:p w14:paraId="12DCCB77" w14:textId="3B7641DD" w:rsidR="001908AD" w:rsidRPr="00E65BC4" w:rsidRDefault="001908AD" w:rsidP="003C2DBC">
      <w:pPr>
        <w:jc w:val="both"/>
        <w:rPr>
          <w:rFonts w:ascii="Times New Roman" w:hAnsi="Times New Roman"/>
          <w:b/>
          <w:bCs/>
          <w:szCs w:val="22"/>
        </w:rPr>
      </w:pPr>
      <w:r w:rsidRPr="00E65BC4">
        <w:rPr>
          <w:rFonts w:ascii="Times New Roman" w:hAnsi="Times New Roman"/>
          <w:b/>
          <w:bCs/>
          <w:szCs w:val="22"/>
        </w:rPr>
        <w:t>GUESTS</w:t>
      </w:r>
    </w:p>
    <w:p w14:paraId="35E8C474" w14:textId="793C7316" w:rsidR="001908AD" w:rsidRPr="00E65BC4" w:rsidRDefault="001908AD" w:rsidP="003C2DBC">
      <w:pPr>
        <w:jc w:val="both"/>
        <w:rPr>
          <w:rFonts w:ascii="Times New Roman" w:hAnsi="Times New Roman"/>
          <w:bCs/>
          <w:szCs w:val="22"/>
        </w:rPr>
      </w:pPr>
      <w:r w:rsidRPr="00E65BC4">
        <w:rPr>
          <w:rFonts w:ascii="Times New Roman" w:hAnsi="Times New Roman"/>
          <w:bCs/>
          <w:szCs w:val="22"/>
        </w:rPr>
        <w:t xml:space="preserve">R. Brown, B. Franco, </w:t>
      </w:r>
      <w:r w:rsidR="00162972" w:rsidRPr="00E65BC4">
        <w:rPr>
          <w:rFonts w:ascii="Times New Roman" w:hAnsi="Times New Roman"/>
          <w:bCs/>
          <w:szCs w:val="22"/>
        </w:rPr>
        <w:t xml:space="preserve">F. Lozano, K. Moberg, </w:t>
      </w:r>
      <w:r w:rsidRPr="00E65BC4">
        <w:rPr>
          <w:rFonts w:ascii="Times New Roman" w:hAnsi="Times New Roman"/>
          <w:bCs/>
          <w:szCs w:val="22"/>
        </w:rPr>
        <w:t xml:space="preserve">D. Pescarmona, </w:t>
      </w:r>
      <w:r w:rsidR="00162972" w:rsidRPr="00E65BC4">
        <w:rPr>
          <w:rFonts w:ascii="Times New Roman" w:hAnsi="Times New Roman"/>
          <w:bCs/>
          <w:szCs w:val="22"/>
        </w:rPr>
        <w:t>K. Rose, P. Wruck, H. Strother</w:t>
      </w:r>
    </w:p>
    <w:p w14:paraId="3DC56976" w14:textId="77777777" w:rsidR="001908AD" w:rsidRPr="00E65BC4" w:rsidRDefault="001908AD" w:rsidP="003C2DBC">
      <w:pPr>
        <w:jc w:val="both"/>
        <w:rPr>
          <w:rFonts w:ascii="Times New Roman" w:hAnsi="Times New Roman"/>
          <w:bCs/>
          <w:szCs w:val="22"/>
        </w:rPr>
      </w:pPr>
    </w:p>
    <w:p w14:paraId="495EE7EF" w14:textId="77777777" w:rsidR="006C7BB1" w:rsidRPr="00E65BC4" w:rsidRDefault="006C7BB1" w:rsidP="003C2DBC">
      <w:pPr>
        <w:jc w:val="both"/>
        <w:rPr>
          <w:rFonts w:ascii="Times New Roman" w:hAnsi="Times New Roman"/>
          <w:b/>
          <w:bCs/>
          <w:szCs w:val="22"/>
        </w:rPr>
      </w:pPr>
    </w:p>
    <w:p w14:paraId="58F49EF4" w14:textId="58187B91" w:rsidR="00A343E1" w:rsidRPr="00E65BC4" w:rsidRDefault="00E04DA5" w:rsidP="003C2DBC">
      <w:pPr>
        <w:numPr>
          <w:ilvl w:val="0"/>
          <w:numId w:val="1"/>
        </w:numPr>
        <w:jc w:val="both"/>
        <w:rPr>
          <w:rFonts w:ascii="Times New Roman" w:hAnsi="Times New Roman"/>
          <w:b/>
          <w:bCs/>
          <w:szCs w:val="22"/>
        </w:rPr>
      </w:pPr>
      <w:r w:rsidRPr="00E65BC4">
        <w:rPr>
          <w:rFonts w:ascii="Times New Roman" w:hAnsi="Times New Roman"/>
          <w:b/>
          <w:bCs/>
          <w:szCs w:val="22"/>
        </w:rPr>
        <w:t>Opening Items:</w:t>
      </w:r>
      <w:r w:rsidRPr="00E65BC4">
        <w:rPr>
          <w:rFonts w:ascii="Times New Roman" w:hAnsi="Times New Roman"/>
          <w:b/>
          <w:bCs/>
          <w:szCs w:val="22"/>
        </w:rPr>
        <w:tab/>
      </w:r>
      <w:r w:rsidRPr="00E65BC4">
        <w:rPr>
          <w:rFonts w:ascii="Times New Roman" w:hAnsi="Times New Roman"/>
          <w:b/>
          <w:bCs/>
          <w:szCs w:val="22"/>
        </w:rPr>
        <w:tab/>
      </w:r>
      <w:r w:rsidRPr="00E65BC4">
        <w:rPr>
          <w:rFonts w:ascii="Times New Roman" w:hAnsi="Times New Roman"/>
          <w:b/>
          <w:bCs/>
          <w:szCs w:val="22"/>
        </w:rPr>
        <w:tab/>
      </w:r>
    </w:p>
    <w:p w14:paraId="3B82DC65" w14:textId="77777777" w:rsidR="00A343E1" w:rsidRPr="00E65BC4" w:rsidRDefault="00A343E1" w:rsidP="003C2DBC">
      <w:pPr>
        <w:numPr>
          <w:ilvl w:val="1"/>
          <w:numId w:val="1"/>
        </w:numPr>
        <w:jc w:val="both"/>
        <w:rPr>
          <w:rFonts w:ascii="Times New Roman" w:hAnsi="Times New Roman"/>
          <w:szCs w:val="22"/>
        </w:rPr>
      </w:pPr>
      <w:r w:rsidRPr="00E65BC4">
        <w:rPr>
          <w:rFonts w:ascii="Times New Roman" w:hAnsi="Times New Roman"/>
          <w:szCs w:val="22"/>
        </w:rPr>
        <w:t>Call to order</w:t>
      </w:r>
    </w:p>
    <w:p w14:paraId="5B12D707" w14:textId="71B4A8B3" w:rsidR="00E04DA5" w:rsidRPr="00E65BC4" w:rsidRDefault="00E04DA5" w:rsidP="003C2DBC">
      <w:pPr>
        <w:pStyle w:val="ListParagraph"/>
        <w:tabs>
          <w:tab w:val="left" w:pos="720"/>
        </w:tabs>
        <w:jc w:val="both"/>
        <w:rPr>
          <w:rFonts w:ascii="Times New Roman" w:hAnsi="Times New Roman"/>
          <w:szCs w:val="22"/>
        </w:rPr>
      </w:pPr>
      <w:r w:rsidRPr="00E65BC4">
        <w:rPr>
          <w:rFonts w:ascii="Times New Roman" w:hAnsi="Times New Roman"/>
          <w:szCs w:val="22"/>
        </w:rPr>
        <w:t xml:space="preserve">N. Dequin called the meeting to order at </w:t>
      </w:r>
      <w:r w:rsidR="00793CF4" w:rsidRPr="00E65BC4">
        <w:rPr>
          <w:rFonts w:ascii="Times New Roman" w:hAnsi="Times New Roman"/>
          <w:szCs w:val="22"/>
        </w:rPr>
        <w:t>2:32</w:t>
      </w:r>
      <w:r w:rsidRPr="00E65BC4">
        <w:rPr>
          <w:rFonts w:ascii="Times New Roman" w:hAnsi="Times New Roman"/>
          <w:szCs w:val="22"/>
        </w:rPr>
        <w:t xml:space="preserve"> pm</w:t>
      </w:r>
    </w:p>
    <w:p w14:paraId="264DDBCB" w14:textId="77777777" w:rsidR="00A343E1" w:rsidRPr="00E65BC4" w:rsidRDefault="00A343E1" w:rsidP="003C2DBC">
      <w:pPr>
        <w:numPr>
          <w:ilvl w:val="1"/>
          <w:numId w:val="1"/>
        </w:numPr>
        <w:jc w:val="both"/>
        <w:rPr>
          <w:rFonts w:ascii="Times New Roman" w:hAnsi="Times New Roman"/>
          <w:szCs w:val="22"/>
        </w:rPr>
      </w:pPr>
      <w:r w:rsidRPr="00E65BC4">
        <w:rPr>
          <w:rFonts w:ascii="Times New Roman" w:hAnsi="Times New Roman"/>
          <w:szCs w:val="22"/>
        </w:rPr>
        <w:t>Welcome and Roll Call</w:t>
      </w:r>
    </w:p>
    <w:p w14:paraId="13F5D111" w14:textId="1C380008" w:rsidR="00A343E1" w:rsidRPr="00E65BC4" w:rsidRDefault="005F1C5F" w:rsidP="003C2DBC">
      <w:pPr>
        <w:numPr>
          <w:ilvl w:val="1"/>
          <w:numId w:val="1"/>
        </w:numPr>
        <w:jc w:val="both"/>
        <w:rPr>
          <w:rFonts w:ascii="Times New Roman" w:hAnsi="Times New Roman"/>
          <w:szCs w:val="22"/>
        </w:rPr>
      </w:pPr>
      <w:r w:rsidRPr="00E65BC4">
        <w:rPr>
          <w:rFonts w:ascii="Times New Roman" w:hAnsi="Times New Roman"/>
          <w:szCs w:val="22"/>
        </w:rPr>
        <w:t xml:space="preserve">Approval of </w:t>
      </w:r>
      <w:r w:rsidR="00656560" w:rsidRPr="00E65BC4">
        <w:rPr>
          <w:rFonts w:ascii="Times New Roman" w:hAnsi="Times New Roman"/>
          <w:szCs w:val="22"/>
        </w:rPr>
        <w:t xml:space="preserve">Minutes: </w:t>
      </w:r>
      <w:r w:rsidR="008F7B3E" w:rsidRPr="00E65BC4">
        <w:rPr>
          <w:rFonts w:ascii="Times New Roman" w:hAnsi="Times New Roman"/>
          <w:szCs w:val="22"/>
        </w:rPr>
        <w:t>December 4th</w:t>
      </w:r>
      <w:r w:rsidR="00716A72" w:rsidRPr="00E65BC4">
        <w:rPr>
          <w:rFonts w:ascii="Times New Roman" w:hAnsi="Times New Roman"/>
          <w:szCs w:val="22"/>
        </w:rPr>
        <w:t>, 2018</w:t>
      </w:r>
    </w:p>
    <w:p w14:paraId="1BA47125" w14:textId="631FD33C" w:rsidR="00E04DA5" w:rsidRPr="00E65BC4" w:rsidRDefault="007567BC" w:rsidP="003C2DBC">
      <w:pPr>
        <w:ind w:left="720"/>
        <w:jc w:val="both"/>
        <w:rPr>
          <w:rFonts w:ascii="Times New Roman" w:hAnsi="Times New Roman"/>
          <w:b/>
          <w:szCs w:val="22"/>
        </w:rPr>
      </w:pPr>
      <w:r w:rsidRPr="00E65BC4">
        <w:rPr>
          <w:rFonts w:ascii="Times New Roman" w:hAnsi="Times New Roman"/>
          <w:b/>
          <w:szCs w:val="22"/>
        </w:rPr>
        <w:t>MSC (A. Delunas</w:t>
      </w:r>
      <w:r w:rsidR="007A3C03" w:rsidRPr="00E65BC4">
        <w:rPr>
          <w:rFonts w:ascii="Times New Roman" w:hAnsi="Times New Roman"/>
          <w:b/>
          <w:szCs w:val="22"/>
        </w:rPr>
        <w:t xml:space="preserve">/O. </w:t>
      </w:r>
      <w:r w:rsidR="00793CF4" w:rsidRPr="00E65BC4">
        <w:rPr>
          <w:rFonts w:ascii="Times New Roman" w:hAnsi="Times New Roman"/>
          <w:b/>
          <w:szCs w:val="22"/>
        </w:rPr>
        <w:t>Zamora</w:t>
      </w:r>
      <w:r w:rsidR="00E04DA5" w:rsidRPr="00E65BC4">
        <w:rPr>
          <w:rFonts w:ascii="Times New Roman" w:hAnsi="Times New Roman"/>
          <w:b/>
          <w:szCs w:val="22"/>
        </w:rPr>
        <w:t>).</w:t>
      </w:r>
      <w:r w:rsidR="007A3C03" w:rsidRPr="00E65BC4">
        <w:rPr>
          <w:rFonts w:ascii="Times New Roman" w:hAnsi="Times New Roman"/>
          <w:b/>
          <w:szCs w:val="22"/>
        </w:rPr>
        <w:t xml:space="preserve">  Minutes approved as presented.</w:t>
      </w:r>
    </w:p>
    <w:p w14:paraId="5862363E" w14:textId="77777777" w:rsidR="00A343E1" w:rsidRPr="00E65BC4" w:rsidRDefault="00A343E1" w:rsidP="003C2DBC">
      <w:pPr>
        <w:numPr>
          <w:ilvl w:val="1"/>
          <w:numId w:val="1"/>
        </w:numPr>
        <w:jc w:val="both"/>
        <w:rPr>
          <w:rFonts w:ascii="Times New Roman" w:hAnsi="Times New Roman"/>
          <w:szCs w:val="22"/>
        </w:rPr>
      </w:pPr>
      <w:r w:rsidRPr="00E65BC4">
        <w:rPr>
          <w:rFonts w:ascii="Times New Roman" w:hAnsi="Times New Roman"/>
          <w:szCs w:val="22"/>
        </w:rPr>
        <w:t>Approval of Agenda</w:t>
      </w:r>
    </w:p>
    <w:p w14:paraId="4AC7C3C9" w14:textId="132BFDCB" w:rsidR="00A343E1" w:rsidRPr="00E65BC4" w:rsidRDefault="007A3C03" w:rsidP="003C2DBC">
      <w:pPr>
        <w:jc w:val="both"/>
        <w:rPr>
          <w:rFonts w:ascii="Times New Roman" w:hAnsi="Times New Roman"/>
          <w:b/>
          <w:bCs/>
          <w:szCs w:val="22"/>
        </w:rPr>
      </w:pPr>
      <w:r w:rsidRPr="00E65BC4">
        <w:rPr>
          <w:rFonts w:ascii="Times New Roman" w:hAnsi="Times New Roman"/>
          <w:b/>
          <w:bCs/>
          <w:szCs w:val="22"/>
        </w:rPr>
        <w:tab/>
        <w:t>MSC (M. Sanidad/C.</w:t>
      </w:r>
      <w:r w:rsidR="00793CF4" w:rsidRPr="00E65BC4">
        <w:rPr>
          <w:rFonts w:ascii="Times New Roman" w:hAnsi="Times New Roman"/>
          <w:b/>
          <w:bCs/>
          <w:szCs w:val="22"/>
        </w:rPr>
        <w:t xml:space="preserve"> V</w:t>
      </w:r>
      <w:r w:rsidRPr="00E65BC4">
        <w:rPr>
          <w:rFonts w:ascii="Times New Roman" w:hAnsi="Times New Roman"/>
          <w:b/>
          <w:bCs/>
          <w:szCs w:val="22"/>
        </w:rPr>
        <w:t>elarde-Barros</w:t>
      </w:r>
      <w:r w:rsidR="00E04DA5" w:rsidRPr="00E65BC4">
        <w:rPr>
          <w:rFonts w:ascii="Times New Roman" w:hAnsi="Times New Roman"/>
          <w:b/>
          <w:bCs/>
          <w:szCs w:val="22"/>
        </w:rPr>
        <w:t>).</w:t>
      </w:r>
      <w:r w:rsidRPr="00E65BC4">
        <w:rPr>
          <w:rFonts w:ascii="Times New Roman" w:hAnsi="Times New Roman"/>
          <w:b/>
          <w:bCs/>
          <w:szCs w:val="22"/>
        </w:rPr>
        <w:t xml:space="preserve">  Agenda approved as presented.</w:t>
      </w:r>
    </w:p>
    <w:p w14:paraId="02FA620D" w14:textId="77777777" w:rsidR="00E04DA5" w:rsidRPr="00E65BC4" w:rsidRDefault="00E04DA5" w:rsidP="003C2DBC">
      <w:pPr>
        <w:jc w:val="both"/>
        <w:rPr>
          <w:rFonts w:ascii="Times New Roman" w:hAnsi="Times New Roman"/>
          <w:b/>
          <w:bCs/>
          <w:szCs w:val="22"/>
        </w:rPr>
      </w:pPr>
    </w:p>
    <w:p w14:paraId="6CAED8FF" w14:textId="37422D38" w:rsidR="00A343E1" w:rsidRPr="00E65BC4" w:rsidRDefault="00E04DA5" w:rsidP="003C2DBC">
      <w:pPr>
        <w:numPr>
          <w:ilvl w:val="0"/>
          <w:numId w:val="1"/>
        </w:numPr>
        <w:jc w:val="both"/>
        <w:rPr>
          <w:rFonts w:ascii="Times New Roman" w:hAnsi="Times New Roman"/>
          <w:b/>
          <w:bCs/>
          <w:szCs w:val="22"/>
        </w:rPr>
      </w:pPr>
      <w:r w:rsidRPr="00E65BC4">
        <w:rPr>
          <w:rFonts w:ascii="Times New Roman" w:hAnsi="Times New Roman"/>
          <w:b/>
          <w:bCs/>
          <w:szCs w:val="22"/>
        </w:rPr>
        <w:t>Public Commentary:</w:t>
      </w:r>
      <w:r w:rsidRPr="00E65BC4">
        <w:rPr>
          <w:rFonts w:ascii="Times New Roman" w:hAnsi="Times New Roman"/>
          <w:b/>
          <w:bCs/>
          <w:szCs w:val="22"/>
        </w:rPr>
        <w:tab/>
      </w:r>
      <w:r w:rsidRPr="00E65BC4">
        <w:rPr>
          <w:rFonts w:ascii="Times New Roman" w:hAnsi="Times New Roman"/>
          <w:b/>
          <w:bCs/>
          <w:szCs w:val="22"/>
        </w:rPr>
        <w:tab/>
      </w:r>
    </w:p>
    <w:p w14:paraId="0AC7ACD2" w14:textId="77777777" w:rsidR="006332EB" w:rsidRPr="00E65BC4" w:rsidRDefault="006332EB" w:rsidP="003C2DBC">
      <w:pPr>
        <w:ind w:left="360"/>
        <w:jc w:val="both"/>
        <w:rPr>
          <w:rFonts w:ascii="Times New Roman" w:hAnsi="Times New Roman"/>
          <w:bCs/>
          <w:i/>
          <w:szCs w:val="22"/>
        </w:rPr>
      </w:pPr>
      <w:r w:rsidRPr="00E65BC4">
        <w:rPr>
          <w:rFonts w:ascii="Times New Roman" w:hAnsi="Times New Roman"/>
          <w:bCs/>
          <w:i/>
          <w:szCs w:val="22"/>
        </w:rPr>
        <w:t>This portion of the meeting is for members of the public to address the senate.  No actions will be taken.  Each individual is limited to one minute.</w:t>
      </w:r>
      <w:r w:rsidR="00201FEF" w:rsidRPr="00E65BC4">
        <w:rPr>
          <w:rFonts w:ascii="Times New Roman" w:hAnsi="Times New Roman"/>
          <w:bCs/>
          <w:i/>
          <w:szCs w:val="22"/>
        </w:rPr>
        <w:t xml:space="preserve"> </w:t>
      </w:r>
    </w:p>
    <w:p w14:paraId="19B40B12" w14:textId="3C068F35" w:rsidR="007A3C03" w:rsidRPr="00E65BC4" w:rsidRDefault="007A3C03" w:rsidP="003C2DBC">
      <w:pPr>
        <w:ind w:left="360"/>
        <w:jc w:val="both"/>
        <w:rPr>
          <w:rFonts w:ascii="Times New Roman" w:hAnsi="Times New Roman"/>
          <w:bCs/>
          <w:szCs w:val="22"/>
        </w:rPr>
      </w:pPr>
      <w:r w:rsidRPr="00E65BC4">
        <w:rPr>
          <w:rFonts w:ascii="Times New Roman" w:hAnsi="Times New Roman"/>
          <w:bCs/>
          <w:szCs w:val="22"/>
        </w:rPr>
        <w:t>There was no public commentary.</w:t>
      </w:r>
    </w:p>
    <w:p w14:paraId="293DA345" w14:textId="77777777" w:rsidR="00A343E1" w:rsidRPr="00E65BC4" w:rsidRDefault="00A343E1" w:rsidP="003C2DBC">
      <w:pPr>
        <w:jc w:val="both"/>
        <w:rPr>
          <w:rFonts w:ascii="Times New Roman" w:hAnsi="Times New Roman"/>
          <w:b/>
          <w:bCs/>
          <w:szCs w:val="22"/>
        </w:rPr>
      </w:pPr>
    </w:p>
    <w:p w14:paraId="3CAD63A3" w14:textId="77777777" w:rsidR="00842F51" w:rsidRPr="00E65BC4" w:rsidRDefault="00A343E1" w:rsidP="003C2DBC">
      <w:pPr>
        <w:numPr>
          <w:ilvl w:val="0"/>
          <w:numId w:val="1"/>
        </w:numPr>
        <w:jc w:val="both"/>
        <w:rPr>
          <w:rFonts w:ascii="Times New Roman" w:hAnsi="Times New Roman"/>
          <w:b/>
          <w:szCs w:val="22"/>
        </w:rPr>
      </w:pPr>
      <w:r w:rsidRPr="00E65BC4">
        <w:rPr>
          <w:rFonts w:ascii="Times New Roman" w:hAnsi="Times New Roman"/>
          <w:b/>
          <w:szCs w:val="22"/>
        </w:rPr>
        <w:t>Reports:</w:t>
      </w:r>
      <w:r w:rsidR="00D25E4B" w:rsidRPr="00E65BC4">
        <w:rPr>
          <w:rFonts w:ascii="Times New Roman" w:hAnsi="Times New Roman"/>
          <w:b/>
          <w:szCs w:val="22"/>
        </w:rPr>
        <w:tab/>
      </w:r>
      <w:r w:rsidR="008D2874" w:rsidRPr="00E65BC4">
        <w:rPr>
          <w:rFonts w:ascii="Times New Roman" w:hAnsi="Times New Roman"/>
          <w:b/>
          <w:szCs w:val="22"/>
        </w:rPr>
        <w:t>(15</w:t>
      </w:r>
      <w:r w:rsidR="006015EB" w:rsidRPr="00E65BC4">
        <w:rPr>
          <w:rFonts w:ascii="Times New Roman" w:hAnsi="Times New Roman"/>
          <w:b/>
          <w:szCs w:val="22"/>
        </w:rPr>
        <w:t>)</w:t>
      </w:r>
    </w:p>
    <w:p w14:paraId="62D42853" w14:textId="77777777" w:rsidR="00E8037C" w:rsidRPr="00E65BC4" w:rsidRDefault="00E8037C" w:rsidP="003C2DBC">
      <w:pPr>
        <w:numPr>
          <w:ilvl w:val="1"/>
          <w:numId w:val="1"/>
        </w:numPr>
        <w:jc w:val="both"/>
        <w:rPr>
          <w:rFonts w:ascii="Times New Roman" w:hAnsi="Times New Roman"/>
          <w:szCs w:val="22"/>
        </w:rPr>
      </w:pPr>
      <w:r w:rsidRPr="00E65BC4">
        <w:rPr>
          <w:rFonts w:ascii="Times New Roman" w:hAnsi="Times New Roman"/>
          <w:szCs w:val="22"/>
        </w:rPr>
        <w:t>Standing Reports:</w:t>
      </w:r>
    </w:p>
    <w:p w14:paraId="001BD644" w14:textId="77777777" w:rsidR="00E8037C" w:rsidRPr="00E65BC4" w:rsidRDefault="00E8037C" w:rsidP="003C2DBC">
      <w:pPr>
        <w:numPr>
          <w:ilvl w:val="2"/>
          <w:numId w:val="1"/>
        </w:numPr>
        <w:jc w:val="both"/>
        <w:rPr>
          <w:rFonts w:ascii="Times New Roman" w:hAnsi="Times New Roman"/>
          <w:szCs w:val="22"/>
        </w:rPr>
      </w:pPr>
      <w:r w:rsidRPr="00E65BC4">
        <w:rPr>
          <w:rFonts w:ascii="Times New Roman" w:hAnsi="Times New Roman"/>
          <w:szCs w:val="22"/>
        </w:rPr>
        <w:t>ASGC</w:t>
      </w:r>
    </w:p>
    <w:p w14:paraId="6BAC1202" w14:textId="342EAC15" w:rsidR="00E04DA5" w:rsidRPr="00E65BC4" w:rsidRDefault="007A3C03" w:rsidP="003C2DBC">
      <w:pPr>
        <w:ind w:left="1080"/>
        <w:jc w:val="both"/>
        <w:rPr>
          <w:rFonts w:ascii="Times New Roman" w:hAnsi="Times New Roman"/>
          <w:szCs w:val="22"/>
        </w:rPr>
      </w:pPr>
      <w:r w:rsidRPr="00E65BC4">
        <w:rPr>
          <w:rFonts w:ascii="Times New Roman" w:hAnsi="Times New Roman"/>
          <w:szCs w:val="22"/>
        </w:rPr>
        <w:t>No report.</w:t>
      </w:r>
    </w:p>
    <w:p w14:paraId="433BC373" w14:textId="77777777" w:rsidR="00E04DA5" w:rsidRPr="00E65BC4" w:rsidRDefault="00E04DA5" w:rsidP="003C2DBC">
      <w:pPr>
        <w:ind w:left="1080"/>
        <w:jc w:val="both"/>
        <w:rPr>
          <w:rFonts w:ascii="Times New Roman" w:hAnsi="Times New Roman"/>
          <w:szCs w:val="22"/>
        </w:rPr>
      </w:pPr>
    </w:p>
    <w:p w14:paraId="46F7A793" w14:textId="77777777" w:rsidR="00E8037C" w:rsidRPr="00E65BC4" w:rsidRDefault="00E8037C" w:rsidP="003C2DBC">
      <w:pPr>
        <w:numPr>
          <w:ilvl w:val="2"/>
          <w:numId w:val="1"/>
        </w:numPr>
        <w:jc w:val="both"/>
        <w:rPr>
          <w:rFonts w:ascii="Times New Roman" w:hAnsi="Times New Roman"/>
          <w:szCs w:val="22"/>
        </w:rPr>
      </w:pPr>
      <w:r w:rsidRPr="00E65BC4">
        <w:rPr>
          <w:rFonts w:ascii="Times New Roman" w:hAnsi="Times New Roman"/>
          <w:szCs w:val="22"/>
        </w:rPr>
        <w:t>College President</w:t>
      </w:r>
      <w:r w:rsidRPr="00E65BC4">
        <w:rPr>
          <w:rFonts w:ascii="Times New Roman" w:hAnsi="Times New Roman"/>
          <w:szCs w:val="22"/>
        </w:rPr>
        <w:tab/>
      </w:r>
    </w:p>
    <w:p w14:paraId="66C5E75F" w14:textId="73234F75" w:rsidR="00E04DA5" w:rsidRPr="00E65BC4" w:rsidRDefault="00162972" w:rsidP="003C2DBC">
      <w:pPr>
        <w:ind w:left="1080"/>
        <w:jc w:val="both"/>
        <w:rPr>
          <w:rFonts w:ascii="Times New Roman" w:hAnsi="Times New Roman"/>
          <w:szCs w:val="22"/>
        </w:rPr>
      </w:pPr>
      <w:r w:rsidRPr="00E65BC4">
        <w:rPr>
          <w:rFonts w:ascii="Times New Roman" w:hAnsi="Times New Roman"/>
          <w:szCs w:val="22"/>
        </w:rPr>
        <w:t xml:space="preserve">Dr. Rose informed the Academic Senate that the first of three open forums was held this morning.   The second forum is scheduled for Thursday, February 7 at 3p.m. and the final forum is scheduled for Wednesday, February 13 at 3 p.m.   These forums will be covering several topics including Measure X, the SERP, Guided Pathways, </w:t>
      </w:r>
      <w:r w:rsidR="00E13401" w:rsidRPr="00E65BC4">
        <w:rPr>
          <w:rFonts w:ascii="Times New Roman" w:hAnsi="Times New Roman"/>
          <w:szCs w:val="22"/>
        </w:rPr>
        <w:t xml:space="preserve">accreditation, </w:t>
      </w:r>
      <w:r w:rsidRPr="00E65BC4">
        <w:rPr>
          <w:rFonts w:ascii="Times New Roman" w:hAnsi="Times New Roman"/>
          <w:szCs w:val="22"/>
        </w:rPr>
        <w:t>college reorganization, and the Centennial.</w:t>
      </w:r>
      <w:r w:rsidR="00E13401" w:rsidRPr="00E65BC4">
        <w:rPr>
          <w:rFonts w:ascii="Times New Roman" w:hAnsi="Times New Roman"/>
          <w:szCs w:val="22"/>
        </w:rPr>
        <w:t xml:space="preserve">  </w:t>
      </w:r>
      <w:r w:rsidRPr="00E65BC4">
        <w:rPr>
          <w:rFonts w:ascii="Times New Roman" w:hAnsi="Times New Roman"/>
          <w:szCs w:val="22"/>
        </w:rPr>
        <w:t xml:space="preserve"> </w:t>
      </w:r>
    </w:p>
    <w:p w14:paraId="1F8D0696" w14:textId="77777777" w:rsidR="00E04DA5" w:rsidRPr="00E65BC4" w:rsidRDefault="00E04DA5" w:rsidP="003C2DBC">
      <w:pPr>
        <w:ind w:left="1080"/>
        <w:jc w:val="both"/>
        <w:rPr>
          <w:rFonts w:ascii="Times New Roman" w:hAnsi="Times New Roman"/>
          <w:szCs w:val="22"/>
        </w:rPr>
      </w:pPr>
    </w:p>
    <w:p w14:paraId="25E48713" w14:textId="77777777" w:rsidR="00E8037C" w:rsidRPr="00E65BC4" w:rsidRDefault="006756CB" w:rsidP="003C2DBC">
      <w:pPr>
        <w:numPr>
          <w:ilvl w:val="2"/>
          <w:numId w:val="1"/>
        </w:numPr>
        <w:jc w:val="both"/>
        <w:rPr>
          <w:rFonts w:ascii="Times New Roman" w:hAnsi="Times New Roman"/>
          <w:szCs w:val="22"/>
        </w:rPr>
      </w:pPr>
      <w:r w:rsidRPr="00E65BC4">
        <w:rPr>
          <w:rFonts w:ascii="Times New Roman" w:hAnsi="Times New Roman"/>
          <w:szCs w:val="22"/>
        </w:rPr>
        <w:t>Vice President of Academic Affairs</w:t>
      </w:r>
    </w:p>
    <w:p w14:paraId="00425C7F" w14:textId="11B7CBA3" w:rsidR="00E04DA5" w:rsidRPr="00E65BC4" w:rsidRDefault="00E13401" w:rsidP="003C2DBC">
      <w:pPr>
        <w:ind w:left="1080"/>
        <w:jc w:val="both"/>
        <w:rPr>
          <w:rFonts w:ascii="Times New Roman" w:hAnsi="Times New Roman"/>
          <w:szCs w:val="22"/>
        </w:rPr>
      </w:pPr>
      <w:r w:rsidRPr="00E65BC4">
        <w:rPr>
          <w:rFonts w:ascii="Times New Roman" w:hAnsi="Times New Roman"/>
          <w:szCs w:val="22"/>
        </w:rPr>
        <w:t>No report.</w:t>
      </w:r>
    </w:p>
    <w:p w14:paraId="01C9BFD5" w14:textId="77777777" w:rsidR="00E04DA5" w:rsidRPr="00E65BC4" w:rsidRDefault="00E04DA5" w:rsidP="003C2DBC">
      <w:pPr>
        <w:ind w:left="1080"/>
        <w:jc w:val="both"/>
        <w:rPr>
          <w:rFonts w:ascii="Times New Roman" w:hAnsi="Times New Roman"/>
          <w:szCs w:val="22"/>
        </w:rPr>
      </w:pPr>
    </w:p>
    <w:p w14:paraId="4B1EAF81" w14:textId="77777777" w:rsidR="00E8037C" w:rsidRPr="00E65BC4" w:rsidRDefault="00E8037C" w:rsidP="003C2DBC">
      <w:pPr>
        <w:numPr>
          <w:ilvl w:val="2"/>
          <w:numId w:val="1"/>
        </w:numPr>
        <w:jc w:val="both"/>
        <w:rPr>
          <w:rFonts w:ascii="Times New Roman" w:hAnsi="Times New Roman"/>
          <w:szCs w:val="22"/>
        </w:rPr>
      </w:pPr>
      <w:r w:rsidRPr="00E65BC4">
        <w:rPr>
          <w:rFonts w:ascii="Times New Roman" w:hAnsi="Times New Roman"/>
          <w:szCs w:val="22"/>
        </w:rPr>
        <w:t>Vice President of Student Services</w:t>
      </w:r>
    </w:p>
    <w:p w14:paraId="33D1073E" w14:textId="52496580" w:rsidR="00E04DA5" w:rsidRPr="00E65BC4" w:rsidRDefault="00D95897" w:rsidP="003C2DBC">
      <w:pPr>
        <w:ind w:left="1080"/>
        <w:jc w:val="both"/>
        <w:rPr>
          <w:rFonts w:ascii="Times New Roman" w:hAnsi="Times New Roman"/>
          <w:szCs w:val="22"/>
        </w:rPr>
      </w:pPr>
      <w:r w:rsidRPr="00E65BC4">
        <w:rPr>
          <w:rFonts w:ascii="Times New Roman" w:hAnsi="Times New Roman"/>
          <w:szCs w:val="22"/>
        </w:rPr>
        <w:t>K. Moberg</w:t>
      </w:r>
      <w:r w:rsidR="00E13401" w:rsidRPr="00E65BC4">
        <w:rPr>
          <w:rFonts w:ascii="Times New Roman" w:hAnsi="Times New Roman"/>
          <w:szCs w:val="22"/>
        </w:rPr>
        <w:t xml:space="preserve"> announced that over 4,000 students were in the welcome center over the month of January, with roughly 90</w:t>
      </w:r>
      <w:r w:rsidRPr="00E65BC4">
        <w:rPr>
          <w:rFonts w:ascii="Times New Roman" w:hAnsi="Times New Roman"/>
          <w:szCs w:val="22"/>
        </w:rPr>
        <w:t>0 students</w:t>
      </w:r>
      <w:r w:rsidR="00E13401" w:rsidRPr="00E65BC4">
        <w:rPr>
          <w:rFonts w:ascii="Times New Roman" w:hAnsi="Times New Roman"/>
          <w:szCs w:val="22"/>
        </w:rPr>
        <w:t xml:space="preserve"> inquiring about financial aid and counseling.  </w:t>
      </w:r>
      <w:r w:rsidRPr="00E65BC4">
        <w:rPr>
          <w:rFonts w:ascii="Times New Roman" w:hAnsi="Times New Roman"/>
          <w:szCs w:val="22"/>
        </w:rPr>
        <w:t xml:space="preserve"> </w:t>
      </w:r>
      <w:r w:rsidR="00E13401" w:rsidRPr="00E65BC4">
        <w:rPr>
          <w:rFonts w:ascii="Times New Roman" w:hAnsi="Times New Roman"/>
          <w:szCs w:val="22"/>
        </w:rPr>
        <w:t xml:space="preserve">She also conveyed that </w:t>
      </w:r>
      <w:r w:rsidR="000C15EA" w:rsidRPr="00E65BC4">
        <w:rPr>
          <w:rFonts w:ascii="Times New Roman" w:hAnsi="Times New Roman"/>
          <w:szCs w:val="22"/>
        </w:rPr>
        <w:t xml:space="preserve">ASGC will be hosting a number of events in honor of Black History Month.  A flier is in the making and will be distributed soon.  </w:t>
      </w:r>
    </w:p>
    <w:p w14:paraId="72B7C2B9" w14:textId="04C4D74B" w:rsidR="00E04DA5" w:rsidRPr="00E65BC4" w:rsidRDefault="00E04DA5" w:rsidP="003C2DBC">
      <w:pPr>
        <w:ind w:left="1080"/>
        <w:jc w:val="both"/>
        <w:rPr>
          <w:rFonts w:ascii="Times New Roman" w:hAnsi="Times New Roman"/>
          <w:szCs w:val="22"/>
        </w:rPr>
      </w:pPr>
    </w:p>
    <w:p w14:paraId="733FCC44" w14:textId="388BD874" w:rsidR="00E8037C" w:rsidRPr="00E65BC4" w:rsidRDefault="00E8037C" w:rsidP="003C2DBC">
      <w:pPr>
        <w:numPr>
          <w:ilvl w:val="2"/>
          <w:numId w:val="1"/>
        </w:numPr>
        <w:jc w:val="both"/>
        <w:rPr>
          <w:rFonts w:ascii="Times New Roman" w:hAnsi="Times New Roman"/>
          <w:szCs w:val="22"/>
        </w:rPr>
      </w:pPr>
      <w:r w:rsidRPr="00E65BC4">
        <w:rPr>
          <w:rFonts w:ascii="Times New Roman" w:hAnsi="Times New Roman"/>
          <w:szCs w:val="22"/>
        </w:rPr>
        <w:t xml:space="preserve">Senators </w:t>
      </w:r>
    </w:p>
    <w:p w14:paraId="67FB9DB9" w14:textId="2D963812" w:rsidR="00E04DA5" w:rsidRPr="00E65BC4" w:rsidRDefault="00D95897" w:rsidP="003C2DBC">
      <w:pPr>
        <w:ind w:left="1080"/>
        <w:jc w:val="both"/>
        <w:rPr>
          <w:rFonts w:ascii="Times New Roman" w:hAnsi="Times New Roman"/>
          <w:szCs w:val="22"/>
        </w:rPr>
      </w:pPr>
      <w:r w:rsidRPr="00E65BC4">
        <w:rPr>
          <w:rFonts w:ascii="Times New Roman" w:hAnsi="Times New Roman"/>
          <w:szCs w:val="22"/>
        </w:rPr>
        <w:t>A. Delunas</w:t>
      </w:r>
      <w:r w:rsidR="00A65D4A" w:rsidRPr="00E65BC4">
        <w:rPr>
          <w:rFonts w:ascii="Times New Roman" w:hAnsi="Times New Roman"/>
          <w:szCs w:val="22"/>
        </w:rPr>
        <w:t xml:space="preserve"> reported that he will be attending the </w:t>
      </w:r>
      <w:r w:rsidR="004F4D4A" w:rsidRPr="00E65BC4">
        <w:rPr>
          <w:rFonts w:ascii="Times New Roman" w:hAnsi="Times New Roman"/>
          <w:szCs w:val="22"/>
        </w:rPr>
        <w:t>Academic Senate for California Community Colleges (ASCCC)</w:t>
      </w:r>
      <w:r w:rsidR="00A65D4A" w:rsidRPr="00E65BC4">
        <w:rPr>
          <w:rFonts w:ascii="Times New Roman" w:hAnsi="Times New Roman"/>
          <w:szCs w:val="22"/>
        </w:rPr>
        <w:t xml:space="preserve"> third annual Part-Time Faculty Leadership Institute from February 21 through February 24. </w:t>
      </w:r>
      <w:r w:rsidR="004F4D4A" w:rsidRPr="00E65BC4">
        <w:rPr>
          <w:rFonts w:ascii="Times New Roman" w:hAnsi="Times New Roman"/>
          <w:szCs w:val="22"/>
        </w:rPr>
        <w:t xml:space="preserve">  He will be co-leading two leadership workshops at this conference.</w:t>
      </w:r>
      <w:r w:rsidR="00A65D4A" w:rsidRPr="00E65BC4">
        <w:rPr>
          <w:rFonts w:ascii="Times New Roman" w:hAnsi="Times New Roman"/>
          <w:szCs w:val="22"/>
        </w:rPr>
        <w:t xml:space="preserve">  </w:t>
      </w:r>
    </w:p>
    <w:p w14:paraId="2ECDF0A8" w14:textId="77777777" w:rsidR="004F4D4A" w:rsidRPr="00E65BC4" w:rsidRDefault="004F4D4A" w:rsidP="003C2DBC">
      <w:pPr>
        <w:ind w:left="1080"/>
        <w:jc w:val="both"/>
        <w:rPr>
          <w:rFonts w:ascii="Times New Roman" w:hAnsi="Times New Roman"/>
          <w:szCs w:val="22"/>
        </w:rPr>
      </w:pPr>
    </w:p>
    <w:p w14:paraId="734AEED1" w14:textId="6F6A7D4E" w:rsidR="00D95897" w:rsidRPr="00E65BC4" w:rsidRDefault="004F4D4A" w:rsidP="003C2DBC">
      <w:pPr>
        <w:ind w:left="1080"/>
        <w:jc w:val="both"/>
        <w:rPr>
          <w:rFonts w:ascii="Times New Roman" w:hAnsi="Times New Roman"/>
          <w:szCs w:val="22"/>
        </w:rPr>
      </w:pPr>
      <w:r w:rsidRPr="00E65BC4">
        <w:rPr>
          <w:rFonts w:ascii="Times New Roman" w:hAnsi="Times New Roman"/>
          <w:szCs w:val="22"/>
        </w:rPr>
        <w:t xml:space="preserve">D. Achterman relayed that a kick-off meeting occurred last Friday, February 1 for the new statewide library services platform.   110 colleges are participating in utilizing this same platform, including students </w:t>
      </w:r>
      <w:r w:rsidRPr="00E65BC4">
        <w:rPr>
          <w:rFonts w:ascii="Times New Roman" w:hAnsi="Times New Roman"/>
          <w:szCs w:val="22"/>
        </w:rPr>
        <w:lastRenderedPageBreak/>
        <w:t xml:space="preserve">and instructors.  D. Achterman is part of the leadership team that will be implementing this system and creating new best practices over the next year.  </w:t>
      </w:r>
      <w:r w:rsidR="000132D0" w:rsidRPr="00E65BC4">
        <w:rPr>
          <w:rFonts w:ascii="Times New Roman" w:hAnsi="Times New Roman"/>
          <w:szCs w:val="22"/>
        </w:rPr>
        <w:t xml:space="preserve">He also mentioned that a team is working on planning an event, probably occurring in April, celebrating Leah Halper’s work on Gavilan history and community.    </w:t>
      </w:r>
    </w:p>
    <w:p w14:paraId="3ADEBC44" w14:textId="77777777" w:rsidR="00E04DA5" w:rsidRPr="00E65BC4" w:rsidRDefault="00E04DA5" w:rsidP="003C2DBC">
      <w:pPr>
        <w:ind w:left="1080"/>
        <w:jc w:val="both"/>
        <w:rPr>
          <w:rFonts w:ascii="Times New Roman" w:hAnsi="Times New Roman"/>
          <w:szCs w:val="22"/>
        </w:rPr>
      </w:pPr>
    </w:p>
    <w:p w14:paraId="37462B07" w14:textId="0C9CF802" w:rsidR="00D95897" w:rsidRPr="00E65BC4" w:rsidRDefault="002821FE" w:rsidP="003C2DBC">
      <w:pPr>
        <w:ind w:left="1080"/>
        <w:jc w:val="both"/>
        <w:rPr>
          <w:rFonts w:ascii="Times New Roman" w:hAnsi="Times New Roman"/>
          <w:szCs w:val="22"/>
        </w:rPr>
      </w:pPr>
      <w:r w:rsidRPr="00E65BC4">
        <w:rPr>
          <w:rFonts w:ascii="Times New Roman" w:hAnsi="Times New Roman"/>
          <w:szCs w:val="22"/>
        </w:rPr>
        <w:t xml:space="preserve">J. Hooper provided an update on the English Department’s recent activities. There will be some course changes for the fall 2019 schedule due to AB 705.  The fall schedule will include many English 1A classes and potentially English 1A with the support of an English 210 (2 units) class. </w:t>
      </w:r>
      <w:r w:rsidR="0017666C" w:rsidRPr="00E65BC4">
        <w:rPr>
          <w:rFonts w:ascii="Times New Roman" w:hAnsi="Times New Roman"/>
          <w:szCs w:val="22"/>
        </w:rPr>
        <w:t xml:space="preserve">The department is also considering offering a grouping where a student can attend </w:t>
      </w:r>
      <w:r w:rsidR="00D95897" w:rsidRPr="00E65BC4">
        <w:rPr>
          <w:rFonts w:ascii="Times New Roman" w:hAnsi="Times New Roman"/>
          <w:szCs w:val="22"/>
        </w:rPr>
        <w:t>Engl</w:t>
      </w:r>
      <w:r w:rsidR="0017666C" w:rsidRPr="00E65BC4">
        <w:rPr>
          <w:rFonts w:ascii="Times New Roman" w:hAnsi="Times New Roman"/>
          <w:szCs w:val="22"/>
        </w:rPr>
        <w:t>ish</w:t>
      </w:r>
      <w:r w:rsidR="00D95897" w:rsidRPr="00E65BC4">
        <w:rPr>
          <w:rFonts w:ascii="Times New Roman" w:hAnsi="Times New Roman"/>
          <w:szCs w:val="22"/>
        </w:rPr>
        <w:t xml:space="preserve"> 280 </w:t>
      </w:r>
      <w:r w:rsidR="0017666C" w:rsidRPr="00E65BC4">
        <w:rPr>
          <w:rFonts w:ascii="Times New Roman" w:hAnsi="Times New Roman"/>
          <w:szCs w:val="22"/>
        </w:rPr>
        <w:t>(</w:t>
      </w:r>
      <w:r w:rsidR="00D95897" w:rsidRPr="00E65BC4">
        <w:rPr>
          <w:rFonts w:ascii="Times New Roman" w:hAnsi="Times New Roman"/>
          <w:szCs w:val="22"/>
        </w:rPr>
        <w:t>3.5 unit</w:t>
      </w:r>
      <w:r w:rsidR="0017666C" w:rsidRPr="00E65BC4">
        <w:rPr>
          <w:rFonts w:ascii="Times New Roman" w:hAnsi="Times New Roman"/>
          <w:szCs w:val="22"/>
        </w:rPr>
        <w:t xml:space="preserve">s) for 8 weeks and then English 1A for the following 8 weeks, all in one semester.  </w:t>
      </w:r>
    </w:p>
    <w:p w14:paraId="482D14E8" w14:textId="77777777" w:rsidR="00D95897" w:rsidRPr="00E65BC4" w:rsidRDefault="00D95897" w:rsidP="003C2DBC">
      <w:pPr>
        <w:ind w:left="1080"/>
        <w:jc w:val="both"/>
        <w:rPr>
          <w:rFonts w:ascii="Times New Roman" w:hAnsi="Times New Roman"/>
          <w:szCs w:val="22"/>
        </w:rPr>
      </w:pPr>
    </w:p>
    <w:p w14:paraId="6EEE8EEB" w14:textId="1070A476" w:rsidR="00D95897" w:rsidRPr="00E65BC4" w:rsidRDefault="0017666C" w:rsidP="003C2DBC">
      <w:pPr>
        <w:ind w:left="1080"/>
        <w:jc w:val="both"/>
        <w:rPr>
          <w:rFonts w:ascii="Times New Roman" w:hAnsi="Times New Roman"/>
          <w:szCs w:val="22"/>
        </w:rPr>
      </w:pPr>
      <w:r w:rsidRPr="00E65BC4">
        <w:rPr>
          <w:rFonts w:ascii="Times New Roman" w:hAnsi="Times New Roman"/>
          <w:szCs w:val="22"/>
        </w:rPr>
        <w:t>J. Hooper also announced two trainings that will be conducted on</w:t>
      </w:r>
      <w:r w:rsidR="00D95897" w:rsidRPr="00E65BC4">
        <w:rPr>
          <w:rFonts w:ascii="Times New Roman" w:hAnsi="Times New Roman"/>
          <w:szCs w:val="22"/>
        </w:rPr>
        <w:t xml:space="preserve"> campus</w:t>
      </w:r>
      <w:r w:rsidRPr="00E65BC4">
        <w:rPr>
          <w:rFonts w:ascii="Times New Roman" w:hAnsi="Times New Roman"/>
          <w:szCs w:val="22"/>
        </w:rPr>
        <w:t xml:space="preserve"> through the Rapid Response Network.  The first</w:t>
      </w:r>
      <w:r w:rsidR="00D95897" w:rsidRPr="00E65BC4">
        <w:rPr>
          <w:rFonts w:ascii="Times New Roman" w:hAnsi="Times New Roman"/>
          <w:szCs w:val="22"/>
        </w:rPr>
        <w:t xml:space="preserve"> </w:t>
      </w:r>
      <w:r w:rsidRPr="00E65BC4">
        <w:rPr>
          <w:rFonts w:ascii="Times New Roman" w:hAnsi="Times New Roman"/>
          <w:szCs w:val="22"/>
        </w:rPr>
        <w:t>training is scheduled for Tuesday, February 19 from 6:30 p.m. to 8:30 p.m.  The second training is scheduled for Tuesday, February 26 from 6:30 p.m. to 8:30 p.m.  She also distributed fliers pertaining to the event</w:t>
      </w:r>
      <w:r w:rsidR="00D95897" w:rsidRPr="00E65BC4">
        <w:rPr>
          <w:rFonts w:ascii="Times New Roman" w:hAnsi="Times New Roman"/>
          <w:szCs w:val="22"/>
        </w:rPr>
        <w:t xml:space="preserve">.  </w:t>
      </w:r>
    </w:p>
    <w:p w14:paraId="536A08B6" w14:textId="77777777" w:rsidR="00D95897" w:rsidRPr="00E65BC4" w:rsidRDefault="00D95897" w:rsidP="003C2DBC">
      <w:pPr>
        <w:ind w:left="1080"/>
        <w:jc w:val="both"/>
        <w:rPr>
          <w:rFonts w:ascii="Times New Roman" w:hAnsi="Times New Roman"/>
          <w:szCs w:val="22"/>
        </w:rPr>
      </w:pPr>
    </w:p>
    <w:p w14:paraId="718C35D3" w14:textId="56FF8898" w:rsidR="00E8037C" w:rsidRPr="00E65BC4" w:rsidRDefault="00E8037C" w:rsidP="003C2DBC">
      <w:pPr>
        <w:numPr>
          <w:ilvl w:val="2"/>
          <w:numId w:val="1"/>
        </w:numPr>
        <w:jc w:val="both"/>
        <w:rPr>
          <w:rFonts w:ascii="Times New Roman" w:hAnsi="Times New Roman"/>
          <w:szCs w:val="22"/>
        </w:rPr>
      </w:pPr>
      <w:r w:rsidRPr="00E65BC4">
        <w:rPr>
          <w:rFonts w:ascii="Times New Roman" w:hAnsi="Times New Roman"/>
          <w:szCs w:val="22"/>
        </w:rPr>
        <w:t>Senate President</w:t>
      </w:r>
      <w:r w:rsidRPr="00E65BC4">
        <w:rPr>
          <w:rFonts w:ascii="Times New Roman" w:hAnsi="Times New Roman"/>
          <w:szCs w:val="22"/>
        </w:rPr>
        <w:tab/>
      </w:r>
      <w:r w:rsidR="00C76ECF" w:rsidRPr="00E65BC4">
        <w:rPr>
          <w:rFonts w:ascii="Times New Roman" w:hAnsi="Times New Roman"/>
          <w:szCs w:val="22"/>
        </w:rPr>
        <w:t xml:space="preserve"> </w:t>
      </w:r>
    </w:p>
    <w:p w14:paraId="79A2442A" w14:textId="595CE8C4" w:rsidR="00D95897" w:rsidRPr="00E65BC4" w:rsidRDefault="00980D5A" w:rsidP="003C2DBC">
      <w:pPr>
        <w:ind w:left="1080"/>
        <w:jc w:val="both"/>
        <w:rPr>
          <w:rFonts w:ascii="Times New Roman" w:hAnsi="Times New Roman"/>
          <w:szCs w:val="22"/>
        </w:rPr>
      </w:pPr>
      <w:r w:rsidRPr="00E65BC4">
        <w:rPr>
          <w:rFonts w:ascii="Times New Roman" w:hAnsi="Times New Roman"/>
          <w:szCs w:val="22"/>
        </w:rPr>
        <w:t>N. Dequin informed the Academic Senate th</w:t>
      </w:r>
      <w:r w:rsidR="00C76ECF" w:rsidRPr="00E65BC4">
        <w:rPr>
          <w:rFonts w:ascii="Times New Roman" w:hAnsi="Times New Roman"/>
          <w:szCs w:val="22"/>
        </w:rPr>
        <w:t>at she</w:t>
      </w:r>
      <w:r w:rsidR="00D95897" w:rsidRPr="00E65BC4">
        <w:rPr>
          <w:rFonts w:ascii="Times New Roman" w:hAnsi="Times New Roman"/>
          <w:szCs w:val="22"/>
        </w:rPr>
        <w:t xml:space="preserve"> attended </w:t>
      </w:r>
      <w:r w:rsidR="00C76ECF" w:rsidRPr="00E65BC4">
        <w:rPr>
          <w:rFonts w:ascii="Times New Roman" w:hAnsi="Times New Roman"/>
          <w:szCs w:val="22"/>
        </w:rPr>
        <w:t xml:space="preserve">the </w:t>
      </w:r>
      <w:r w:rsidR="00D95897" w:rsidRPr="00E65BC4">
        <w:rPr>
          <w:rFonts w:ascii="Times New Roman" w:hAnsi="Times New Roman"/>
          <w:szCs w:val="22"/>
        </w:rPr>
        <w:t xml:space="preserve">strategic enrollment management </w:t>
      </w:r>
      <w:r w:rsidR="00C76ECF" w:rsidRPr="00E65BC4">
        <w:rPr>
          <w:rFonts w:ascii="Times New Roman" w:hAnsi="Times New Roman"/>
          <w:szCs w:val="22"/>
        </w:rPr>
        <w:t xml:space="preserve">mid-year meeting.  </w:t>
      </w:r>
      <w:r w:rsidR="00AF06F0" w:rsidRPr="00E65BC4">
        <w:rPr>
          <w:rFonts w:ascii="Times New Roman" w:hAnsi="Times New Roman"/>
          <w:szCs w:val="22"/>
        </w:rPr>
        <w:t xml:space="preserve">The </w:t>
      </w:r>
      <w:r w:rsidR="00D95897" w:rsidRPr="00E65BC4">
        <w:rPr>
          <w:rFonts w:ascii="Times New Roman" w:hAnsi="Times New Roman"/>
          <w:szCs w:val="22"/>
        </w:rPr>
        <w:t xml:space="preserve">take away </w:t>
      </w:r>
      <w:r w:rsidR="00AF06F0" w:rsidRPr="00E65BC4">
        <w:rPr>
          <w:rFonts w:ascii="Times New Roman" w:hAnsi="Times New Roman"/>
          <w:szCs w:val="22"/>
        </w:rPr>
        <w:t xml:space="preserve">from that meeting is that updates will need to be made to the recently adopted </w:t>
      </w:r>
      <w:r w:rsidR="00D95897" w:rsidRPr="00E65BC4">
        <w:rPr>
          <w:rFonts w:ascii="Times New Roman" w:hAnsi="Times New Roman"/>
          <w:szCs w:val="22"/>
        </w:rPr>
        <w:t>strategic enrollment management plan</w:t>
      </w:r>
      <w:r w:rsidR="00AF06F0" w:rsidRPr="00E65BC4">
        <w:rPr>
          <w:rFonts w:ascii="Times New Roman" w:hAnsi="Times New Roman"/>
          <w:szCs w:val="22"/>
        </w:rPr>
        <w:t xml:space="preserve">.  </w:t>
      </w:r>
      <w:r w:rsidR="00D95897" w:rsidRPr="00E65BC4">
        <w:rPr>
          <w:rFonts w:ascii="Times New Roman" w:hAnsi="Times New Roman"/>
          <w:szCs w:val="22"/>
        </w:rPr>
        <w:t xml:space="preserve"> </w:t>
      </w:r>
      <w:r w:rsidR="00AF06F0" w:rsidRPr="00E65BC4">
        <w:rPr>
          <w:rFonts w:ascii="Times New Roman" w:hAnsi="Times New Roman"/>
          <w:szCs w:val="22"/>
        </w:rPr>
        <w:t>She reminded the Academic Senate that she sent out copies of the crosswalk that was created</w:t>
      </w:r>
      <w:r w:rsidR="0049146B" w:rsidRPr="00E65BC4">
        <w:rPr>
          <w:rFonts w:ascii="Times New Roman" w:hAnsi="Times New Roman"/>
          <w:szCs w:val="22"/>
        </w:rPr>
        <w:t xml:space="preserve"> from this meeting.  N. Dequin recommended individuals </w:t>
      </w:r>
      <w:r w:rsidR="00AF06F0" w:rsidRPr="00E65BC4">
        <w:rPr>
          <w:rFonts w:ascii="Times New Roman" w:hAnsi="Times New Roman"/>
          <w:szCs w:val="22"/>
        </w:rPr>
        <w:t xml:space="preserve">contact her if they need another copy of the crosswalk.  </w:t>
      </w:r>
      <w:r w:rsidR="00FD7F61" w:rsidRPr="00E65BC4">
        <w:rPr>
          <w:rFonts w:ascii="Times New Roman" w:hAnsi="Times New Roman"/>
          <w:szCs w:val="22"/>
        </w:rPr>
        <w:t>Lastly, she mentioned that she recently a</w:t>
      </w:r>
      <w:r w:rsidR="00D95897" w:rsidRPr="00E65BC4">
        <w:rPr>
          <w:rFonts w:ascii="Times New Roman" w:hAnsi="Times New Roman"/>
          <w:szCs w:val="22"/>
        </w:rPr>
        <w:t xml:space="preserve">ttended </w:t>
      </w:r>
      <w:r w:rsidR="00FD7F61" w:rsidRPr="00E65BC4">
        <w:rPr>
          <w:rFonts w:ascii="Times New Roman" w:hAnsi="Times New Roman"/>
          <w:szCs w:val="22"/>
        </w:rPr>
        <w:t>the Guided Pathways retreat.</w:t>
      </w:r>
    </w:p>
    <w:p w14:paraId="0A84492B" w14:textId="758A01D6" w:rsidR="00E04DA5" w:rsidRPr="00E65BC4" w:rsidRDefault="00E04DA5" w:rsidP="003C2DBC">
      <w:pPr>
        <w:ind w:left="1080"/>
        <w:jc w:val="both"/>
        <w:rPr>
          <w:rFonts w:ascii="Times New Roman" w:hAnsi="Times New Roman"/>
          <w:szCs w:val="22"/>
        </w:rPr>
      </w:pPr>
    </w:p>
    <w:p w14:paraId="2AF9D9DD" w14:textId="77777777" w:rsidR="00EC6321" w:rsidRPr="00E65BC4" w:rsidRDefault="00EC6321" w:rsidP="003C2DBC">
      <w:pPr>
        <w:numPr>
          <w:ilvl w:val="2"/>
          <w:numId w:val="1"/>
        </w:numPr>
        <w:jc w:val="both"/>
        <w:rPr>
          <w:rFonts w:ascii="Times New Roman" w:hAnsi="Times New Roman"/>
          <w:szCs w:val="22"/>
        </w:rPr>
      </w:pPr>
      <w:r w:rsidRPr="00E65BC4">
        <w:rPr>
          <w:rFonts w:ascii="Times New Roman" w:hAnsi="Times New Roman"/>
          <w:szCs w:val="22"/>
        </w:rPr>
        <w:t>Senate VP of Academic Affairs</w:t>
      </w:r>
    </w:p>
    <w:p w14:paraId="0FF79DE3" w14:textId="1342B124" w:rsidR="00E04DA5" w:rsidRPr="00E65BC4" w:rsidRDefault="0043787A" w:rsidP="003C2DBC">
      <w:pPr>
        <w:ind w:left="1080"/>
        <w:jc w:val="both"/>
        <w:rPr>
          <w:rFonts w:ascii="Times New Roman" w:hAnsi="Times New Roman"/>
          <w:szCs w:val="22"/>
        </w:rPr>
      </w:pPr>
      <w:r w:rsidRPr="00E65BC4">
        <w:rPr>
          <w:rFonts w:ascii="Times New Roman" w:hAnsi="Times New Roman"/>
          <w:szCs w:val="22"/>
        </w:rPr>
        <w:t xml:space="preserve">M. Sanidad relayed that she will be serving on the committee that reviews and edits board policies and </w:t>
      </w:r>
      <w:r w:rsidR="001D6CFE" w:rsidRPr="00E65BC4">
        <w:rPr>
          <w:rFonts w:ascii="Times New Roman" w:hAnsi="Times New Roman"/>
          <w:szCs w:val="22"/>
        </w:rPr>
        <w:t xml:space="preserve">academic </w:t>
      </w:r>
      <w:r w:rsidRPr="00E65BC4">
        <w:rPr>
          <w:rFonts w:ascii="Times New Roman" w:hAnsi="Times New Roman"/>
          <w:szCs w:val="22"/>
        </w:rPr>
        <w:t>procedures for Academic Affairs</w:t>
      </w:r>
      <w:r w:rsidR="001D6CFE" w:rsidRPr="00E65BC4">
        <w:rPr>
          <w:rFonts w:ascii="Times New Roman" w:hAnsi="Times New Roman"/>
          <w:szCs w:val="22"/>
        </w:rPr>
        <w:t xml:space="preserve">.  In addition, she and Sydney LaRose will be co-chairing the Integrated Planning Committee and will be providing reports to the Academic Senate.  </w:t>
      </w:r>
    </w:p>
    <w:p w14:paraId="2970C7D6" w14:textId="77777777" w:rsidR="00E04DA5" w:rsidRPr="00E65BC4" w:rsidRDefault="00E04DA5" w:rsidP="003C2DBC">
      <w:pPr>
        <w:ind w:left="1080"/>
        <w:jc w:val="both"/>
        <w:rPr>
          <w:rFonts w:ascii="Times New Roman" w:hAnsi="Times New Roman"/>
          <w:szCs w:val="22"/>
        </w:rPr>
      </w:pPr>
    </w:p>
    <w:p w14:paraId="4E27B0A7" w14:textId="77777777" w:rsidR="00EC6321" w:rsidRPr="00E65BC4" w:rsidRDefault="00EC6321" w:rsidP="003C2DBC">
      <w:pPr>
        <w:numPr>
          <w:ilvl w:val="2"/>
          <w:numId w:val="1"/>
        </w:numPr>
        <w:jc w:val="both"/>
        <w:rPr>
          <w:rFonts w:ascii="Times New Roman" w:hAnsi="Times New Roman"/>
          <w:szCs w:val="22"/>
        </w:rPr>
      </w:pPr>
      <w:r w:rsidRPr="00E65BC4">
        <w:rPr>
          <w:rFonts w:ascii="Times New Roman" w:hAnsi="Times New Roman"/>
          <w:szCs w:val="22"/>
        </w:rPr>
        <w:t>Senate VP of Student Services</w:t>
      </w:r>
    </w:p>
    <w:p w14:paraId="67EB0509" w14:textId="7497EC2D" w:rsidR="00E04DA5" w:rsidRPr="00E65BC4" w:rsidRDefault="001D6CFE" w:rsidP="003C2DBC">
      <w:pPr>
        <w:ind w:left="1080"/>
        <w:jc w:val="both"/>
        <w:rPr>
          <w:rFonts w:ascii="Times New Roman" w:hAnsi="Times New Roman"/>
          <w:szCs w:val="22"/>
        </w:rPr>
      </w:pPr>
      <w:r w:rsidRPr="00E65BC4">
        <w:rPr>
          <w:rFonts w:ascii="Times New Roman" w:hAnsi="Times New Roman"/>
          <w:szCs w:val="22"/>
        </w:rPr>
        <w:t>No report.  B. Arteaga was unable to attend.</w:t>
      </w:r>
    </w:p>
    <w:p w14:paraId="3E2D1AF6" w14:textId="77777777" w:rsidR="00E04DA5" w:rsidRPr="00E65BC4" w:rsidRDefault="00E04DA5" w:rsidP="003C2DBC">
      <w:pPr>
        <w:ind w:left="1080"/>
        <w:jc w:val="both"/>
        <w:rPr>
          <w:rFonts w:ascii="Times New Roman" w:hAnsi="Times New Roman"/>
          <w:szCs w:val="22"/>
        </w:rPr>
      </w:pPr>
    </w:p>
    <w:p w14:paraId="63B0C770" w14:textId="77777777" w:rsidR="00EC6321" w:rsidRPr="00E65BC4" w:rsidRDefault="00EC6321" w:rsidP="003C2DBC">
      <w:pPr>
        <w:numPr>
          <w:ilvl w:val="2"/>
          <w:numId w:val="1"/>
        </w:numPr>
        <w:jc w:val="both"/>
        <w:rPr>
          <w:rFonts w:ascii="Times New Roman" w:hAnsi="Times New Roman"/>
          <w:szCs w:val="22"/>
        </w:rPr>
      </w:pPr>
      <w:r w:rsidRPr="00E65BC4">
        <w:rPr>
          <w:rFonts w:ascii="Times New Roman" w:hAnsi="Times New Roman"/>
          <w:szCs w:val="22"/>
        </w:rPr>
        <w:t>GCFA President</w:t>
      </w:r>
    </w:p>
    <w:p w14:paraId="61FD9B82" w14:textId="5C5A9905" w:rsidR="00E04DA5" w:rsidRPr="00E65BC4" w:rsidRDefault="00493360" w:rsidP="003C2DBC">
      <w:pPr>
        <w:ind w:left="1080"/>
        <w:jc w:val="both"/>
        <w:rPr>
          <w:rFonts w:ascii="Times New Roman" w:hAnsi="Times New Roman"/>
          <w:szCs w:val="22"/>
        </w:rPr>
      </w:pPr>
      <w:r w:rsidRPr="00E65BC4">
        <w:rPr>
          <w:rFonts w:ascii="Times New Roman" w:hAnsi="Times New Roman"/>
          <w:szCs w:val="22"/>
        </w:rPr>
        <w:t>R.</w:t>
      </w:r>
      <w:r w:rsidR="00D95897" w:rsidRPr="00E65BC4">
        <w:rPr>
          <w:rFonts w:ascii="Times New Roman" w:hAnsi="Times New Roman"/>
          <w:szCs w:val="22"/>
        </w:rPr>
        <w:t xml:space="preserve"> Overson</w:t>
      </w:r>
      <w:r w:rsidR="001D6CFE" w:rsidRPr="00E65BC4">
        <w:rPr>
          <w:rFonts w:ascii="Times New Roman" w:hAnsi="Times New Roman"/>
          <w:szCs w:val="22"/>
        </w:rPr>
        <w:t xml:space="preserve"> reminded </w:t>
      </w:r>
      <w:r w:rsidR="0049146B" w:rsidRPr="00E65BC4">
        <w:rPr>
          <w:rFonts w:ascii="Times New Roman" w:hAnsi="Times New Roman"/>
          <w:szCs w:val="22"/>
        </w:rPr>
        <w:t xml:space="preserve">the </w:t>
      </w:r>
      <w:r w:rsidR="001D6CFE" w:rsidRPr="00E65BC4">
        <w:rPr>
          <w:rFonts w:ascii="Times New Roman" w:hAnsi="Times New Roman"/>
          <w:szCs w:val="22"/>
        </w:rPr>
        <w:t>Academic Senate that contract negotiations start in the spring</w:t>
      </w:r>
      <w:r w:rsidRPr="00E65BC4">
        <w:rPr>
          <w:rFonts w:ascii="Times New Roman" w:hAnsi="Times New Roman"/>
          <w:szCs w:val="22"/>
        </w:rPr>
        <w:t xml:space="preserve"> and the GCFA hopes to have them wrapped up by May.  </w:t>
      </w:r>
      <w:r w:rsidR="001D6CFE" w:rsidRPr="00E65BC4">
        <w:rPr>
          <w:rFonts w:ascii="Times New Roman" w:hAnsi="Times New Roman"/>
          <w:szCs w:val="22"/>
        </w:rPr>
        <w:t xml:space="preserve">He also informed the committee that the E Board met and they would like to ensure that each department has a representative at the Department Representative meetings.  </w:t>
      </w:r>
      <w:r w:rsidRPr="00E65BC4">
        <w:rPr>
          <w:rFonts w:ascii="Times New Roman" w:hAnsi="Times New Roman"/>
          <w:szCs w:val="22"/>
        </w:rPr>
        <w:t xml:space="preserve">The E Board recommended </w:t>
      </w:r>
      <w:r w:rsidR="001D6CFE" w:rsidRPr="00E65BC4">
        <w:rPr>
          <w:rFonts w:ascii="Times New Roman" w:hAnsi="Times New Roman"/>
          <w:szCs w:val="22"/>
        </w:rPr>
        <w:t xml:space="preserve">that departments </w:t>
      </w:r>
      <w:r w:rsidRPr="00E65BC4">
        <w:rPr>
          <w:rFonts w:ascii="Times New Roman" w:hAnsi="Times New Roman"/>
          <w:szCs w:val="22"/>
        </w:rPr>
        <w:t>which</w:t>
      </w:r>
      <w:r w:rsidR="001D6CFE" w:rsidRPr="00E65BC4">
        <w:rPr>
          <w:rFonts w:ascii="Times New Roman" w:hAnsi="Times New Roman"/>
          <w:szCs w:val="22"/>
        </w:rPr>
        <w:t xml:space="preserve"> do not have a department </w:t>
      </w:r>
      <w:r w:rsidR="00E713E4" w:rsidRPr="00E65BC4">
        <w:rPr>
          <w:rFonts w:ascii="Times New Roman" w:hAnsi="Times New Roman"/>
          <w:szCs w:val="22"/>
        </w:rPr>
        <w:t>representative</w:t>
      </w:r>
      <w:r w:rsidRPr="00E65BC4">
        <w:rPr>
          <w:rFonts w:ascii="Times New Roman" w:hAnsi="Times New Roman"/>
          <w:szCs w:val="22"/>
        </w:rPr>
        <w:t xml:space="preserve"> send a stand-in representative.  R. Overson will be providing updates on the negotiations to the Academic Senate. </w:t>
      </w:r>
    </w:p>
    <w:p w14:paraId="5943BDFD" w14:textId="77777777" w:rsidR="00E04DA5" w:rsidRPr="00E65BC4" w:rsidRDefault="00E04DA5" w:rsidP="003C2DBC">
      <w:pPr>
        <w:ind w:left="1080"/>
        <w:jc w:val="both"/>
        <w:rPr>
          <w:rFonts w:ascii="Times New Roman" w:hAnsi="Times New Roman"/>
          <w:szCs w:val="22"/>
        </w:rPr>
      </w:pPr>
    </w:p>
    <w:p w14:paraId="0FE00C8D" w14:textId="77777777" w:rsidR="006C7BB1" w:rsidRPr="00E65BC4" w:rsidRDefault="00E8037C" w:rsidP="003C2DBC">
      <w:pPr>
        <w:numPr>
          <w:ilvl w:val="1"/>
          <w:numId w:val="1"/>
        </w:numPr>
        <w:jc w:val="both"/>
        <w:rPr>
          <w:rFonts w:ascii="Times New Roman" w:hAnsi="Times New Roman"/>
          <w:szCs w:val="22"/>
        </w:rPr>
      </w:pPr>
      <w:r w:rsidRPr="00E65BC4">
        <w:rPr>
          <w:rFonts w:ascii="Times New Roman" w:hAnsi="Times New Roman"/>
          <w:szCs w:val="22"/>
        </w:rPr>
        <w:t>Academic Senate Standing Committees</w:t>
      </w:r>
      <w:r w:rsidR="00D25E4B" w:rsidRPr="00E65BC4">
        <w:rPr>
          <w:rFonts w:ascii="Times New Roman" w:hAnsi="Times New Roman"/>
          <w:szCs w:val="22"/>
        </w:rPr>
        <w:tab/>
      </w:r>
    </w:p>
    <w:p w14:paraId="2637CA63" w14:textId="77777777" w:rsidR="00033799" w:rsidRPr="00E65BC4" w:rsidRDefault="00033799" w:rsidP="003C2DBC">
      <w:pPr>
        <w:ind w:left="720"/>
        <w:jc w:val="both"/>
        <w:rPr>
          <w:rFonts w:ascii="Times New Roman" w:hAnsi="Times New Roman"/>
          <w:szCs w:val="22"/>
        </w:rPr>
      </w:pPr>
      <w:r w:rsidRPr="00E65BC4">
        <w:rPr>
          <w:rFonts w:ascii="Times New Roman" w:hAnsi="Times New Roman"/>
          <w:szCs w:val="22"/>
        </w:rPr>
        <w:t>No report.</w:t>
      </w:r>
    </w:p>
    <w:p w14:paraId="214E302D" w14:textId="4C29D700" w:rsidR="006D591D" w:rsidRPr="00E65BC4" w:rsidRDefault="00D25E4B" w:rsidP="003C2DBC">
      <w:pPr>
        <w:ind w:left="720"/>
        <w:jc w:val="both"/>
        <w:rPr>
          <w:rFonts w:ascii="Times New Roman" w:hAnsi="Times New Roman"/>
          <w:szCs w:val="22"/>
        </w:rPr>
      </w:pPr>
      <w:r w:rsidRPr="00E65BC4">
        <w:rPr>
          <w:rFonts w:ascii="Times New Roman" w:hAnsi="Times New Roman"/>
          <w:szCs w:val="22"/>
        </w:rPr>
        <w:tab/>
      </w:r>
      <w:r w:rsidR="006015EB" w:rsidRPr="00E65BC4">
        <w:rPr>
          <w:rFonts w:ascii="Times New Roman" w:hAnsi="Times New Roman"/>
          <w:szCs w:val="22"/>
        </w:rPr>
        <w:tab/>
      </w:r>
    </w:p>
    <w:p w14:paraId="4F9AF59B" w14:textId="77777777" w:rsidR="00201FEF" w:rsidRPr="00E65BC4" w:rsidRDefault="00253E0F" w:rsidP="003C2DBC">
      <w:pPr>
        <w:numPr>
          <w:ilvl w:val="0"/>
          <w:numId w:val="1"/>
        </w:numPr>
        <w:jc w:val="both"/>
        <w:rPr>
          <w:rFonts w:ascii="Times New Roman" w:hAnsi="Times New Roman"/>
          <w:b/>
          <w:bCs/>
          <w:szCs w:val="22"/>
        </w:rPr>
      </w:pPr>
      <w:r w:rsidRPr="00E65BC4">
        <w:rPr>
          <w:rFonts w:ascii="Times New Roman" w:hAnsi="Times New Roman"/>
          <w:b/>
          <w:bCs/>
          <w:szCs w:val="22"/>
        </w:rPr>
        <w:t xml:space="preserve">Information: </w:t>
      </w:r>
    </w:p>
    <w:p w14:paraId="4E820531" w14:textId="14C05008" w:rsidR="006A0D93" w:rsidRPr="00E65BC4" w:rsidRDefault="002635F8" w:rsidP="003C2DBC">
      <w:pPr>
        <w:pStyle w:val="ListParagraph"/>
        <w:numPr>
          <w:ilvl w:val="1"/>
          <w:numId w:val="1"/>
        </w:numPr>
        <w:jc w:val="both"/>
        <w:rPr>
          <w:rFonts w:ascii="Times New Roman" w:hAnsi="Times New Roman"/>
          <w:bCs/>
          <w:szCs w:val="22"/>
        </w:rPr>
      </w:pPr>
      <w:r w:rsidRPr="00E65BC4">
        <w:rPr>
          <w:rFonts w:ascii="Times New Roman" w:hAnsi="Times New Roman"/>
          <w:bCs/>
          <w:szCs w:val="22"/>
        </w:rPr>
        <w:t>Guided Pathways u</w:t>
      </w:r>
      <w:r w:rsidR="006A0D93" w:rsidRPr="00E65BC4">
        <w:rPr>
          <w:rFonts w:ascii="Times New Roman" w:hAnsi="Times New Roman"/>
          <w:bCs/>
          <w:szCs w:val="22"/>
        </w:rPr>
        <w:t xml:space="preserve">pdate </w:t>
      </w:r>
    </w:p>
    <w:p w14:paraId="04600B55" w14:textId="53E34FC4" w:rsidR="00BD085D" w:rsidRPr="00E65BC4" w:rsidRDefault="002E255C" w:rsidP="003C2DBC">
      <w:pPr>
        <w:pStyle w:val="ListParagraph"/>
        <w:jc w:val="both"/>
        <w:rPr>
          <w:rFonts w:ascii="Times New Roman" w:hAnsi="Times New Roman"/>
          <w:bCs/>
          <w:szCs w:val="22"/>
        </w:rPr>
      </w:pPr>
      <w:r w:rsidRPr="00E65BC4">
        <w:rPr>
          <w:rFonts w:ascii="Times New Roman" w:hAnsi="Times New Roman"/>
          <w:bCs/>
          <w:szCs w:val="22"/>
        </w:rPr>
        <w:t xml:space="preserve">K. Warren provided an update on Guided Pathways and </w:t>
      </w:r>
      <w:r w:rsidR="00E713E4" w:rsidRPr="00E65BC4">
        <w:rPr>
          <w:rFonts w:ascii="Times New Roman" w:hAnsi="Times New Roman"/>
          <w:bCs/>
          <w:szCs w:val="22"/>
        </w:rPr>
        <w:t>distributed</w:t>
      </w:r>
      <w:r w:rsidR="00B93398" w:rsidRPr="00E65BC4">
        <w:rPr>
          <w:rFonts w:ascii="Times New Roman" w:hAnsi="Times New Roman"/>
          <w:bCs/>
          <w:szCs w:val="22"/>
        </w:rPr>
        <w:t xml:space="preserve"> </w:t>
      </w:r>
      <w:r w:rsidRPr="00E65BC4">
        <w:rPr>
          <w:rFonts w:ascii="Times New Roman" w:hAnsi="Times New Roman"/>
          <w:bCs/>
          <w:szCs w:val="22"/>
        </w:rPr>
        <w:t xml:space="preserve">a </w:t>
      </w:r>
      <w:r w:rsidRPr="00E65BC4">
        <w:rPr>
          <w:rFonts w:ascii="Times New Roman" w:hAnsi="Times New Roman"/>
          <w:bCs/>
          <w:szCs w:val="22"/>
          <w:u w:val="single"/>
        </w:rPr>
        <w:t>Guided Pathways Update</w:t>
      </w:r>
      <w:r w:rsidRPr="00E65BC4">
        <w:rPr>
          <w:rFonts w:ascii="Times New Roman" w:hAnsi="Times New Roman"/>
          <w:bCs/>
          <w:szCs w:val="22"/>
        </w:rPr>
        <w:t xml:space="preserve"> flier</w:t>
      </w:r>
      <w:r w:rsidR="00B93398" w:rsidRPr="00E65BC4">
        <w:rPr>
          <w:rFonts w:ascii="Times New Roman" w:hAnsi="Times New Roman"/>
          <w:bCs/>
          <w:szCs w:val="22"/>
        </w:rPr>
        <w:t xml:space="preserve"> and </w:t>
      </w:r>
      <w:r w:rsidR="00B93398" w:rsidRPr="00E65BC4">
        <w:rPr>
          <w:rFonts w:ascii="Times New Roman" w:hAnsi="Times New Roman"/>
          <w:bCs/>
          <w:szCs w:val="22"/>
          <w:u w:val="single"/>
        </w:rPr>
        <w:t>Making the Case for Guided Pathways</w:t>
      </w:r>
      <w:r w:rsidR="00B93398" w:rsidRPr="00E65BC4">
        <w:rPr>
          <w:rFonts w:ascii="Times New Roman" w:hAnsi="Times New Roman"/>
          <w:bCs/>
          <w:szCs w:val="22"/>
        </w:rPr>
        <w:t xml:space="preserve"> flier</w:t>
      </w:r>
      <w:r w:rsidRPr="00E65BC4">
        <w:rPr>
          <w:rFonts w:ascii="Times New Roman" w:hAnsi="Times New Roman"/>
          <w:bCs/>
          <w:szCs w:val="22"/>
        </w:rPr>
        <w:t xml:space="preserve">.  </w:t>
      </w:r>
      <w:r w:rsidR="00B93398" w:rsidRPr="00E65BC4">
        <w:rPr>
          <w:rFonts w:ascii="Times New Roman" w:hAnsi="Times New Roman"/>
          <w:bCs/>
          <w:szCs w:val="22"/>
        </w:rPr>
        <w:t xml:space="preserve">The first year of allocated funding for Guided Pathways has resulted in the work of meta-majors, mapping as well as campus communication and engagement.  </w:t>
      </w:r>
      <w:r w:rsidR="006F670D" w:rsidRPr="00E65BC4">
        <w:rPr>
          <w:rFonts w:ascii="Times New Roman" w:hAnsi="Times New Roman"/>
          <w:bCs/>
          <w:szCs w:val="22"/>
        </w:rPr>
        <w:t>Tiffany Palsgrove is the new faculty c</w:t>
      </w:r>
      <w:r w:rsidR="0049146B" w:rsidRPr="00E65BC4">
        <w:rPr>
          <w:rFonts w:ascii="Times New Roman" w:hAnsi="Times New Roman"/>
          <w:bCs/>
          <w:szCs w:val="22"/>
        </w:rPr>
        <w:t>o-chair of the Guided Pathways Guidance T</w:t>
      </w:r>
      <w:r w:rsidR="006F670D" w:rsidRPr="00E65BC4">
        <w:rPr>
          <w:rFonts w:ascii="Times New Roman" w:hAnsi="Times New Roman"/>
          <w:bCs/>
          <w:szCs w:val="22"/>
        </w:rPr>
        <w:t>eam.   Also, Sara Burkhamer is the new co-lead for the Campu</w:t>
      </w:r>
      <w:r w:rsidR="0049146B" w:rsidRPr="00E65BC4">
        <w:rPr>
          <w:rFonts w:ascii="Times New Roman" w:hAnsi="Times New Roman"/>
          <w:bCs/>
          <w:szCs w:val="22"/>
        </w:rPr>
        <w:t>s Communication and Engagement T</w:t>
      </w:r>
      <w:r w:rsidR="006F670D" w:rsidRPr="00E65BC4">
        <w:rPr>
          <w:rFonts w:ascii="Times New Roman" w:hAnsi="Times New Roman"/>
          <w:bCs/>
          <w:szCs w:val="22"/>
        </w:rPr>
        <w:t xml:space="preserve">eam.  The </w:t>
      </w:r>
      <w:r w:rsidR="006F670D" w:rsidRPr="00E65BC4">
        <w:rPr>
          <w:rFonts w:ascii="Times New Roman" w:hAnsi="Times New Roman"/>
          <w:bCs/>
          <w:szCs w:val="22"/>
          <w:u w:val="single"/>
        </w:rPr>
        <w:t>Guided Pathways Update</w:t>
      </w:r>
      <w:r w:rsidR="006F670D" w:rsidRPr="00E65BC4">
        <w:rPr>
          <w:rFonts w:ascii="Times New Roman" w:hAnsi="Times New Roman"/>
          <w:bCs/>
          <w:szCs w:val="22"/>
        </w:rPr>
        <w:t xml:space="preserve"> flier provides detailed information with a spring timeline and suggested next steps.  </w:t>
      </w:r>
      <w:r w:rsidR="0013445E" w:rsidRPr="00E65BC4">
        <w:rPr>
          <w:rFonts w:ascii="Times New Roman" w:hAnsi="Times New Roman"/>
          <w:bCs/>
          <w:szCs w:val="22"/>
        </w:rPr>
        <w:t xml:space="preserve">A work plan update will be submitted to the state sometime in the spring.  Gavilan College </w:t>
      </w:r>
      <w:r w:rsidR="0049146B" w:rsidRPr="00E65BC4">
        <w:rPr>
          <w:rFonts w:ascii="Times New Roman" w:hAnsi="Times New Roman"/>
          <w:bCs/>
          <w:szCs w:val="22"/>
        </w:rPr>
        <w:t xml:space="preserve">recently met with a state designated </w:t>
      </w:r>
      <w:r w:rsidR="0013445E" w:rsidRPr="00E65BC4">
        <w:rPr>
          <w:rFonts w:ascii="Times New Roman" w:hAnsi="Times New Roman"/>
          <w:bCs/>
          <w:szCs w:val="22"/>
        </w:rPr>
        <w:t>Guided Pathways liaison, D</w:t>
      </w:r>
      <w:r w:rsidR="0049146B" w:rsidRPr="00E65BC4">
        <w:rPr>
          <w:rFonts w:ascii="Times New Roman" w:hAnsi="Times New Roman"/>
          <w:bCs/>
          <w:szCs w:val="22"/>
        </w:rPr>
        <w:t xml:space="preserve">r. Laurie Scolari, to discuss a </w:t>
      </w:r>
      <w:r w:rsidR="0013445E" w:rsidRPr="00E65BC4">
        <w:rPr>
          <w:rFonts w:ascii="Times New Roman" w:hAnsi="Times New Roman"/>
          <w:bCs/>
          <w:szCs w:val="22"/>
        </w:rPr>
        <w:t>needs assessment.</w:t>
      </w:r>
      <w:r w:rsidR="00BD085D" w:rsidRPr="00E65BC4">
        <w:rPr>
          <w:rFonts w:ascii="Times New Roman" w:hAnsi="Times New Roman"/>
          <w:bCs/>
          <w:szCs w:val="22"/>
        </w:rPr>
        <w:t xml:space="preserve"> </w:t>
      </w:r>
    </w:p>
    <w:p w14:paraId="443841FC" w14:textId="77777777" w:rsidR="00BD085D" w:rsidRPr="00E65BC4" w:rsidRDefault="00BD085D" w:rsidP="003C2DBC">
      <w:pPr>
        <w:pStyle w:val="ListParagraph"/>
        <w:jc w:val="both"/>
        <w:rPr>
          <w:rFonts w:ascii="Times New Roman" w:hAnsi="Times New Roman"/>
          <w:bCs/>
          <w:szCs w:val="22"/>
        </w:rPr>
      </w:pPr>
    </w:p>
    <w:p w14:paraId="2C4C67E0" w14:textId="7A1190C3" w:rsidR="00B93398" w:rsidRPr="00E65BC4" w:rsidRDefault="00BD085D" w:rsidP="003C2DBC">
      <w:pPr>
        <w:pStyle w:val="ListParagraph"/>
        <w:jc w:val="both"/>
        <w:rPr>
          <w:rFonts w:ascii="Times New Roman" w:hAnsi="Times New Roman"/>
          <w:bCs/>
          <w:szCs w:val="22"/>
        </w:rPr>
      </w:pPr>
      <w:r w:rsidRPr="00E65BC4">
        <w:rPr>
          <w:rFonts w:ascii="Times New Roman" w:hAnsi="Times New Roman"/>
          <w:bCs/>
          <w:szCs w:val="22"/>
        </w:rPr>
        <w:t xml:space="preserve">The </w:t>
      </w:r>
      <w:r w:rsidR="00E713E4" w:rsidRPr="00E65BC4">
        <w:rPr>
          <w:rFonts w:ascii="Times New Roman" w:hAnsi="Times New Roman"/>
          <w:bCs/>
          <w:szCs w:val="22"/>
        </w:rPr>
        <w:t>mapping of ADT’s in their initial form are</w:t>
      </w:r>
      <w:r w:rsidRPr="00E65BC4">
        <w:rPr>
          <w:rFonts w:ascii="Times New Roman" w:hAnsi="Times New Roman"/>
          <w:bCs/>
          <w:szCs w:val="22"/>
        </w:rPr>
        <w:t xml:space="preserve"> to be submitted by March 19, 2019.  </w:t>
      </w:r>
      <w:r w:rsidR="003F3257" w:rsidRPr="00E65BC4">
        <w:rPr>
          <w:rFonts w:ascii="Times New Roman" w:hAnsi="Times New Roman"/>
          <w:bCs/>
          <w:szCs w:val="22"/>
        </w:rPr>
        <w:t>The Meta-Majors G</w:t>
      </w:r>
      <w:r w:rsidRPr="00E65BC4">
        <w:rPr>
          <w:rFonts w:ascii="Times New Roman" w:hAnsi="Times New Roman"/>
          <w:bCs/>
          <w:szCs w:val="22"/>
        </w:rPr>
        <w:t>roup is working on data analysis to provide three meta-majors plans to share with the campus and gather input.</w:t>
      </w:r>
      <w:r w:rsidR="003F3257" w:rsidRPr="00E65BC4">
        <w:rPr>
          <w:rFonts w:ascii="Times New Roman" w:hAnsi="Times New Roman"/>
          <w:bCs/>
          <w:szCs w:val="22"/>
        </w:rPr>
        <w:t xml:space="preserve">  The </w:t>
      </w:r>
      <w:r w:rsidR="003F3257" w:rsidRPr="00E65BC4">
        <w:rPr>
          <w:rFonts w:ascii="Times New Roman" w:hAnsi="Times New Roman"/>
          <w:bCs/>
          <w:szCs w:val="22"/>
        </w:rPr>
        <w:lastRenderedPageBreak/>
        <w:t>Campus Communication</w:t>
      </w:r>
      <w:r w:rsidRPr="00E65BC4">
        <w:rPr>
          <w:rFonts w:ascii="Times New Roman" w:hAnsi="Times New Roman"/>
          <w:bCs/>
          <w:szCs w:val="22"/>
        </w:rPr>
        <w:t xml:space="preserve"> </w:t>
      </w:r>
      <w:r w:rsidR="003F3257" w:rsidRPr="00E65BC4">
        <w:rPr>
          <w:rFonts w:ascii="Times New Roman" w:hAnsi="Times New Roman"/>
          <w:bCs/>
          <w:szCs w:val="22"/>
        </w:rPr>
        <w:t xml:space="preserve">and Engagement Group is conducting student inquiry events to gather input from various student demographic groups.  The point was emphasized that Guided Pathways needs to be incorporated into department meetings, committees (including Academic Senate), and programs </w:t>
      </w:r>
      <w:r w:rsidR="0049146B" w:rsidRPr="00E65BC4">
        <w:rPr>
          <w:rFonts w:ascii="Times New Roman" w:hAnsi="Times New Roman"/>
          <w:bCs/>
          <w:szCs w:val="22"/>
        </w:rPr>
        <w:t>and will provide the</w:t>
      </w:r>
      <w:r w:rsidR="003F3257" w:rsidRPr="00E65BC4">
        <w:rPr>
          <w:rFonts w:ascii="Times New Roman" w:hAnsi="Times New Roman"/>
          <w:bCs/>
          <w:szCs w:val="22"/>
        </w:rPr>
        <w:t xml:space="preserve"> framework for moving forward.</w:t>
      </w:r>
    </w:p>
    <w:p w14:paraId="1B1ACB95" w14:textId="77777777" w:rsidR="003F3257" w:rsidRPr="00E65BC4" w:rsidRDefault="003F3257" w:rsidP="003C2DBC">
      <w:pPr>
        <w:pStyle w:val="ListParagraph"/>
        <w:jc w:val="both"/>
        <w:rPr>
          <w:rFonts w:ascii="Times New Roman" w:hAnsi="Times New Roman"/>
          <w:bCs/>
          <w:szCs w:val="22"/>
        </w:rPr>
      </w:pPr>
    </w:p>
    <w:p w14:paraId="3060AA61" w14:textId="7D8D95CF" w:rsidR="001C6D14" w:rsidRPr="00E65BC4" w:rsidRDefault="008F7B3E" w:rsidP="003C2DBC">
      <w:pPr>
        <w:pStyle w:val="ListParagraph"/>
        <w:numPr>
          <w:ilvl w:val="1"/>
          <w:numId w:val="1"/>
        </w:numPr>
        <w:jc w:val="both"/>
        <w:rPr>
          <w:rFonts w:ascii="Times New Roman" w:hAnsi="Times New Roman"/>
          <w:bCs/>
          <w:szCs w:val="22"/>
        </w:rPr>
      </w:pPr>
      <w:r w:rsidRPr="00E65BC4">
        <w:rPr>
          <w:rFonts w:ascii="Times New Roman" w:hAnsi="Times New Roman"/>
          <w:bCs/>
          <w:szCs w:val="22"/>
        </w:rPr>
        <w:t xml:space="preserve">Academic </w:t>
      </w:r>
      <w:r w:rsidR="0049146B" w:rsidRPr="00E65BC4">
        <w:rPr>
          <w:rFonts w:ascii="Times New Roman" w:hAnsi="Times New Roman"/>
          <w:bCs/>
          <w:szCs w:val="22"/>
        </w:rPr>
        <w:t>S</w:t>
      </w:r>
      <w:r w:rsidRPr="00E65BC4">
        <w:rPr>
          <w:rFonts w:ascii="Times New Roman" w:hAnsi="Times New Roman"/>
          <w:bCs/>
          <w:szCs w:val="22"/>
        </w:rPr>
        <w:t>enate meeting structure moving forward</w:t>
      </w:r>
      <w:r w:rsidR="00E04DA5" w:rsidRPr="00E65BC4">
        <w:rPr>
          <w:rFonts w:ascii="Times New Roman" w:hAnsi="Times New Roman"/>
          <w:bCs/>
          <w:szCs w:val="22"/>
        </w:rPr>
        <w:t xml:space="preserve"> </w:t>
      </w:r>
    </w:p>
    <w:p w14:paraId="6D471580" w14:textId="20F4F3FB" w:rsidR="00BC417A" w:rsidRPr="00E65BC4" w:rsidRDefault="003F3257" w:rsidP="003C2DBC">
      <w:pPr>
        <w:pStyle w:val="ListParagraph"/>
        <w:jc w:val="both"/>
        <w:rPr>
          <w:rFonts w:ascii="Times New Roman" w:hAnsi="Times New Roman"/>
          <w:bCs/>
          <w:szCs w:val="22"/>
        </w:rPr>
      </w:pPr>
      <w:r w:rsidRPr="00E65BC4">
        <w:rPr>
          <w:rFonts w:ascii="Times New Roman" w:hAnsi="Times New Roman"/>
          <w:bCs/>
          <w:szCs w:val="22"/>
        </w:rPr>
        <w:t>The Academic Senate briefly discussed the retreat</w:t>
      </w:r>
      <w:r w:rsidR="0049146B" w:rsidRPr="00E65BC4">
        <w:rPr>
          <w:rFonts w:ascii="Times New Roman" w:hAnsi="Times New Roman"/>
          <w:bCs/>
          <w:szCs w:val="22"/>
        </w:rPr>
        <w:t>, which focused on meeting practices,</w:t>
      </w:r>
      <w:r w:rsidRPr="00E65BC4">
        <w:rPr>
          <w:rFonts w:ascii="Times New Roman" w:hAnsi="Times New Roman"/>
          <w:bCs/>
          <w:szCs w:val="22"/>
        </w:rPr>
        <w:t xml:space="preserve"> that was held prior to the beginning of this semester.</w:t>
      </w:r>
      <w:r w:rsidR="00BC417A" w:rsidRPr="00E65BC4">
        <w:rPr>
          <w:rFonts w:ascii="Times New Roman" w:hAnsi="Times New Roman"/>
          <w:bCs/>
          <w:szCs w:val="22"/>
        </w:rPr>
        <w:t xml:space="preserve">  Five workgroups were discussed at the retreat and those include</w:t>
      </w:r>
      <w:r w:rsidR="0049146B" w:rsidRPr="00E65BC4">
        <w:rPr>
          <w:rFonts w:ascii="Times New Roman" w:hAnsi="Times New Roman"/>
          <w:bCs/>
          <w:szCs w:val="22"/>
        </w:rPr>
        <w:t>d</w:t>
      </w:r>
      <w:r w:rsidR="00BC417A" w:rsidRPr="00E65BC4">
        <w:rPr>
          <w:rFonts w:ascii="Times New Roman" w:hAnsi="Times New Roman"/>
          <w:bCs/>
          <w:szCs w:val="22"/>
        </w:rPr>
        <w:t>:</w:t>
      </w:r>
    </w:p>
    <w:p w14:paraId="43EAD83D" w14:textId="15879BBB" w:rsidR="00BC417A" w:rsidRPr="00E65BC4" w:rsidRDefault="00BC417A" w:rsidP="003C2DBC">
      <w:pPr>
        <w:pStyle w:val="ListParagraph"/>
        <w:jc w:val="both"/>
        <w:rPr>
          <w:rFonts w:ascii="Times New Roman" w:hAnsi="Times New Roman"/>
          <w:bCs/>
          <w:szCs w:val="22"/>
        </w:rPr>
      </w:pPr>
      <w:r w:rsidRPr="00E65BC4">
        <w:rPr>
          <w:rFonts w:ascii="Times New Roman" w:hAnsi="Times New Roman"/>
          <w:bCs/>
          <w:szCs w:val="22"/>
        </w:rPr>
        <w:t>1)  Integrated Planning, Hiring, Equity and Grants</w:t>
      </w:r>
    </w:p>
    <w:p w14:paraId="2376842A" w14:textId="38C15219" w:rsidR="00BC417A" w:rsidRPr="00E65BC4" w:rsidRDefault="00BC417A" w:rsidP="003C2DBC">
      <w:pPr>
        <w:pStyle w:val="ListParagraph"/>
        <w:jc w:val="both"/>
        <w:rPr>
          <w:rFonts w:ascii="Times New Roman" w:hAnsi="Times New Roman"/>
          <w:bCs/>
          <w:szCs w:val="22"/>
        </w:rPr>
      </w:pPr>
      <w:r w:rsidRPr="00E65BC4">
        <w:rPr>
          <w:rFonts w:ascii="Times New Roman" w:hAnsi="Times New Roman"/>
          <w:bCs/>
          <w:szCs w:val="22"/>
        </w:rPr>
        <w:t>2)  Student Learning Outcomes plus Institutional Research and Data</w:t>
      </w:r>
    </w:p>
    <w:p w14:paraId="16F16036" w14:textId="2048CAF8" w:rsidR="00BC417A" w:rsidRPr="00E65BC4" w:rsidRDefault="00BC417A" w:rsidP="003C2DBC">
      <w:pPr>
        <w:pStyle w:val="ListParagraph"/>
        <w:ind w:left="1080" w:hanging="360"/>
        <w:jc w:val="both"/>
        <w:rPr>
          <w:rFonts w:ascii="Times New Roman" w:hAnsi="Times New Roman"/>
          <w:bCs/>
          <w:szCs w:val="22"/>
        </w:rPr>
      </w:pPr>
      <w:r w:rsidRPr="00E65BC4">
        <w:rPr>
          <w:rFonts w:ascii="Times New Roman" w:hAnsi="Times New Roman"/>
          <w:bCs/>
          <w:szCs w:val="22"/>
        </w:rPr>
        <w:t>3)  State Mandates and Legislation, including AB 705, Guided Pathways and the Online Education Initiative (OEI)</w:t>
      </w:r>
    </w:p>
    <w:p w14:paraId="31B0A237" w14:textId="239F60EA" w:rsidR="00BC417A" w:rsidRPr="00E65BC4" w:rsidRDefault="00BC417A" w:rsidP="003C2DBC">
      <w:pPr>
        <w:pStyle w:val="ListParagraph"/>
        <w:jc w:val="both"/>
        <w:rPr>
          <w:rFonts w:ascii="Times New Roman" w:hAnsi="Times New Roman"/>
          <w:bCs/>
          <w:szCs w:val="22"/>
        </w:rPr>
      </w:pPr>
      <w:r w:rsidRPr="00E65BC4">
        <w:rPr>
          <w:rFonts w:ascii="Times New Roman" w:hAnsi="Times New Roman"/>
          <w:bCs/>
          <w:szCs w:val="22"/>
        </w:rPr>
        <w:t>4)  Bond, Facilities, Health and Safety</w:t>
      </w:r>
    </w:p>
    <w:p w14:paraId="5B2466FF" w14:textId="6B775488" w:rsidR="00BC417A" w:rsidRPr="00E65BC4" w:rsidRDefault="00BC417A" w:rsidP="003C2DBC">
      <w:pPr>
        <w:pStyle w:val="ListParagraph"/>
        <w:jc w:val="both"/>
        <w:rPr>
          <w:rFonts w:ascii="Times New Roman" w:hAnsi="Times New Roman"/>
          <w:bCs/>
          <w:szCs w:val="22"/>
        </w:rPr>
      </w:pPr>
      <w:r w:rsidRPr="00E65BC4">
        <w:rPr>
          <w:rFonts w:ascii="Times New Roman" w:hAnsi="Times New Roman"/>
          <w:bCs/>
          <w:szCs w:val="22"/>
        </w:rPr>
        <w:t>5)  Distance Education, Technology and Learning Resources</w:t>
      </w:r>
    </w:p>
    <w:p w14:paraId="2A3A34F9" w14:textId="77777777" w:rsidR="00BC417A" w:rsidRPr="00E65BC4" w:rsidRDefault="00BC417A" w:rsidP="003C2DBC">
      <w:pPr>
        <w:pStyle w:val="ListParagraph"/>
        <w:jc w:val="both"/>
        <w:rPr>
          <w:rFonts w:ascii="Times New Roman" w:hAnsi="Times New Roman"/>
          <w:bCs/>
          <w:szCs w:val="22"/>
        </w:rPr>
      </w:pPr>
    </w:p>
    <w:p w14:paraId="0FDE0951" w14:textId="7F1AB0AE" w:rsidR="00BC417A" w:rsidRPr="00E65BC4" w:rsidRDefault="0049146B" w:rsidP="003C2DBC">
      <w:pPr>
        <w:pStyle w:val="ListParagraph"/>
        <w:jc w:val="both"/>
        <w:rPr>
          <w:rFonts w:ascii="Times New Roman" w:hAnsi="Times New Roman"/>
          <w:bCs/>
          <w:szCs w:val="22"/>
        </w:rPr>
      </w:pPr>
      <w:r w:rsidRPr="00E65BC4">
        <w:rPr>
          <w:rFonts w:ascii="Times New Roman" w:hAnsi="Times New Roman"/>
          <w:bCs/>
          <w:szCs w:val="22"/>
        </w:rPr>
        <w:t>The goal is to have three s</w:t>
      </w:r>
      <w:r w:rsidR="00BC417A" w:rsidRPr="00E65BC4">
        <w:rPr>
          <w:rFonts w:ascii="Times New Roman" w:hAnsi="Times New Roman"/>
          <w:bCs/>
          <w:szCs w:val="22"/>
        </w:rPr>
        <w:t xml:space="preserve">enators on each of the work groups to </w:t>
      </w:r>
      <w:r w:rsidR="00B06780" w:rsidRPr="00E65BC4">
        <w:rPr>
          <w:rFonts w:ascii="Times New Roman" w:hAnsi="Times New Roman"/>
          <w:bCs/>
          <w:szCs w:val="22"/>
        </w:rPr>
        <w:t>prioritize specific areas of focus and explore what the Academic Senate can do for issues as they relate to the ten plus one. The Academic Senate also discussed extending the meetings by thirty minutes</w:t>
      </w:r>
      <w:r w:rsidR="002635F8" w:rsidRPr="00E65BC4">
        <w:rPr>
          <w:rFonts w:ascii="Times New Roman" w:hAnsi="Times New Roman"/>
          <w:bCs/>
          <w:szCs w:val="22"/>
        </w:rPr>
        <w:t xml:space="preserve"> (2:30-4:30 p.m.)</w:t>
      </w:r>
      <w:r w:rsidR="00B06780" w:rsidRPr="00E65BC4">
        <w:rPr>
          <w:rFonts w:ascii="Times New Roman" w:hAnsi="Times New Roman"/>
          <w:bCs/>
          <w:szCs w:val="22"/>
        </w:rPr>
        <w:t xml:space="preserve">.  The senate also discussed moving “reports” to the end of the meeting so there is enough time for important issues to be discussed.  </w:t>
      </w:r>
      <w:r w:rsidR="002635F8" w:rsidRPr="00E65BC4">
        <w:rPr>
          <w:rFonts w:ascii="Times New Roman" w:hAnsi="Times New Roman"/>
          <w:bCs/>
          <w:szCs w:val="22"/>
        </w:rPr>
        <w:t>The next Academic Senate meeting will follow this str</w:t>
      </w:r>
      <w:r w:rsidRPr="00E65BC4">
        <w:rPr>
          <w:rFonts w:ascii="Times New Roman" w:hAnsi="Times New Roman"/>
          <w:bCs/>
          <w:szCs w:val="22"/>
        </w:rPr>
        <w:t>ucture.  N. Dequin recommended s</w:t>
      </w:r>
      <w:r w:rsidR="002635F8" w:rsidRPr="00E65BC4">
        <w:rPr>
          <w:rFonts w:ascii="Times New Roman" w:hAnsi="Times New Roman"/>
          <w:bCs/>
          <w:szCs w:val="22"/>
        </w:rPr>
        <w:t xml:space="preserve">enators email their area of interest to her and, in return, she will send an email with the breakdown of the work groups.  </w:t>
      </w:r>
    </w:p>
    <w:p w14:paraId="54007BDC" w14:textId="77777777" w:rsidR="00E04DA5" w:rsidRPr="00E65BC4" w:rsidRDefault="00E04DA5" w:rsidP="003C2DBC">
      <w:pPr>
        <w:pStyle w:val="ListParagraph"/>
        <w:jc w:val="both"/>
        <w:rPr>
          <w:rFonts w:ascii="Times New Roman" w:hAnsi="Times New Roman"/>
          <w:bCs/>
          <w:szCs w:val="22"/>
        </w:rPr>
      </w:pPr>
    </w:p>
    <w:p w14:paraId="087020DA" w14:textId="153F0BB8" w:rsidR="00CC7AEE" w:rsidRPr="00E65BC4" w:rsidRDefault="00201FEF" w:rsidP="003C2DBC">
      <w:pPr>
        <w:numPr>
          <w:ilvl w:val="0"/>
          <w:numId w:val="1"/>
        </w:numPr>
        <w:jc w:val="both"/>
        <w:rPr>
          <w:rFonts w:ascii="Times New Roman" w:hAnsi="Times New Roman"/>
          <w:b/>
          <w:color w:val="000000"/>
          <w:szCs w:val="22"/>
        </w:rPr>
      </w:pPr>
      <w:r w:rsidRPr="00E65BC4">
        <w:rPr>
          <w:rFonts w:ascii="Times New Roman" w:hAnsi="Times New Roman"/>
          <w:b/>
          <w:color w:val="000000"/>
          <w:szCs w:val="22"/>
        </w:rPr>
        <w:t>Discussion:</w:t>
      </w:r>
    </w:p>
    <w:p w14:paraId="59486C90" w14:textId="2D83D8B2" w:rsidR="006A0D93" w:rsidRPr="00E65BC4" w:rsidRDefault="006A0D93" w:rsidP="003C2DBC">
      <w:pPr>
        <w:pStyle w:val="ListParagraph"/>
        <w:numPr>
          <w:ilvl w:val="1"/>
          <w:numId w:val="1"/>
        </w:numPr>
        <w:jc w:val="both"/>
        <w:rPr>
          <w:rFonts w:ascii="Times New Roman" w:hAnsi="Times New Roman"/>
          <w:color w:val="000000"/>
          <w:szCs w:val="22"/>
        </w:rPr>
      </w:pPr>
      <w:r w:rsidRPr="00E65BC4">
        <w:rPr>
          <w:rFonts w:ascii="Times New Roman" w:hAnsi="Times New Roman"/>
          <w:color w:val="000000"/>
          <w:szCs w:val="22"/>
        </w:rPr>
        <w:t xml:space="preserve">Reorganization/College structure  </w:t>
      </w:r>
    </w:p>
    <w:p w14:paraId="76E9FE2C" w14:textId="6174D263" w:rsidR="00962B81" w:rsidRPr="00E65BC4" w:rsidRDefault="00962B81" w:rsidP="003C2DBC">
      <w:pPr>
        <w:pStyle w:val="ListParagraph"/>
        <w:jc w:val="both"/>
        <w:rPr>
          <w:rFonts w:ascii="Times New Roman" w:hAnsi="Times New Roman"/>
          <w:color w:val="000000"/>
          <w:szCs w:val="22"/>
        </w:rPr>
      </w:pPr>
      <w:r w:rsidRPr="00E65BC4">
        <w:rPr>
          <w:rFonts w:ascii="Times New Roman" w:hAnsi="Times New Roman"/>
          <w:color w:val="000000"/>
          <w:szCs w:val="22"/>
        </w:rPr>
        <w:t>N. Dequin conveyed that a number of faculty and staff are retiring from</w:t>
      </w:r>
      <w:r w:rsidR="002635F8" w:rsidRPr="00E65BC4">
        <w:rPr>
          <w:rFonts w:ascii="Times New Roman" w:hAnsi="Times New Roman"/>
          <w:color w:val="000000"/>
          <w:szCs w:val="22"/>
        </w:rPr>
        <w:t xml:space="preserve"> G</w:t>
      </w:r>
      <w:r w:rsidRPr="00E65BC4">
        <w:rPr>
          <w:rFonts w:ascii="Times New Roman" w:hAnsi="Times New Roman"/>
          <w:color w:val="000000"/>
          <w:szCs w:val="22"/>
        </w:rPr>
        <w:t xml:space="preserve">avilan College.  A possible </w:t>
      </w:r>
      <w:r w:rsidR="002635F8" w:rsidRPr="00E65BC4">
        <w:rPr>
          <w:rFonts w:ascii="Times New Roman" w:hAnsi="Times New Roman"/>
          <w:color w:val="000000"/>
          <w:szCs w:val="22"/>
        </w:rPr>
        <w:t xml:space="preserve">reorganization </w:t>
      </w:r>
      <w:r w:rsidRPr="00E65BC4">
        <w:rPr>
          <w:rFonts w:ascii="Times New Roman" w:hAnsi="Times New Roman"/>
          <w:color w:val="000000"/>
          <w:szCs w:val="22"/>
        </w:rPr>
        <w:t xml:space="preserve">was discussed </w:t>
      </w:r>
      <w:r w:rsidR="002635F8" w:rsidRPr="00E65BC4">
        <w:rPr>
          <w:rFonts w:ascii="Times New Roman" w:hAnsi="Times New Roman"/>
          <w:color w:val="000000"/>
          <w:szCs w:val="22"/>
        </w:rPr>
        <w:t xml:space="preserve">with a focus on the student perspective and from a </w:t>
      </w:r>
      <w:r w:rsidR="00DF60D7" w:rsidRPr="00E65BC4">
        <w:rPr>
          <w:rFonts w:ascii="Times New Roman" w:hAnsi="Times New Roman"/>
          <w:color w:val="000000"/>
          <w:szCs w:val="22"/>
        </w:rPr>
        <w:t>Guided Pathways/m</w:t>
      </w:r>
      <w:r w:rsidR="002635F8" w:rsidRPr="00E65BC4">
        <w:rPr>
          <w:rFonts w:ascii="Times New Roman" w:hAnsi="Times New Roman"/>
          <w:color w:val="000000"/>
          <w:szCs w:val="22"/>
        </w:rPr>
        <w:t>eta-</w:t>
      </w:r>
      <w:r w:rsidR="00DF60D7" w:rsidRPr="00E65BC4">
        <w:rPr>
          <w:rFonts w:ascii="Times New Roman" w:hAnsi="Times New Roman"/>
          <w:color w:val="000000"/>
          <w:szCs w:val="22"/>
        </w:rPr>
        <w:t>m</w:t>
      </w:r>
      <w:r w:rsidR="00FF6A79" w:rsidRPr="00E65BC4">
        <w:rPr>
          <w:rFonts w:ascii="Times New Roman" w:hAnsi="Times New Roman"/>
          <w:color w:val="000000"/>
          <w:szCs w:val="22"/>
        </w:rPr>
        <w:t>ajors viewpoint</w:t>
      </w:r>
      <w:r w:rsidRPr="00E65BC4">
        <w:rPr>
          <w:rFonts w:ascii="Times New Roman" w:hAnsi="Times New Roman"/>
          <w:color w:val="000000"/>
          <w:szCs w:val="22"/>
        </w:rPr>
        <w:t>.  The current organizational structure was also discussed and includes the following deans:</w:t>
      </w:r>
    </w:p>
    <w:p w14:paraId="30CAFCD4" w14:textId="5A258CDE" w:rsidR="002635F8"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Dean of Kinesiology and Allied Health</w:t>
      </w:r>
      <w:r w:rsidR="002635F8" w:rsidRPr="00E65BC4">
        <w:rPr>
          <w:rFonts w:ascii="Times New Roman" w:hAnsi="Times New Roman"/>
          <w:color w:val="000000"/>
          <w:szCs w:val="22"/>
        </w:rPr>
        <w:t xml:space="preserve">  </w:t>
      </w:r>
    </w:p>
    <w:p w14:paraId="4AB4213D" w14:textId="4C7605DA" w:rsidR="00962B81"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Dean of Liberal Arts and Sciences</w:t>
      </w:r>
    </w:p>
    <w:p w14:paraId="7B6C0FC0" w14:textId="17FFFD85" w:rsidR="00962B81"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Dean of Career Education</w:t>
      </w:r>
    </w:p>
    <w:p w14:paraId="0D1C33AA" w14:textId="3A87109E" w:rsidR="00962B81"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Associate Dean of Community Development/Education</w:t>
      </w:r>
    </w:p>
    <w:p w14:paraId="4FCB8CAC" w14:textId="759DDF33" w:rsidR="00962B81"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Dean of Research, Planning and Institutional Effectiveness</w:t>
      </w:r>
    </w:p>
    <w:p w14:paraId="7732D591" w14:textId="28950CD9" w:rsidR="00962B81"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Associate Dean of EOPS and Care</w:t>
      </w:r>
    </w:p>
    <w:p w14:paraId="2985B428" w14:textId="6E5317D7" w:rsidR="001301B4" w:rsidRPr="00E65BC4" w:rsidRDefault="00962B81" w:rsidP="003C2DBC">
      <w:pPr>
        <w:pStyle w:val="ListParagraph"/>
        <w:numPr>
          <w:ilvl w:val="0"/>
          <w:numId w:val="34"/>
        </w:numPr>
        <w:jc w:val="both"/>
        <w:rPr>
          <w:rFonts w:ascii="Times New Roman" w:hAnsi="Times New Roman"/>
          <w:color w:val="000000"/>
          <w:szCs w:val="22"/>
        </w:rPr>
      </w:pPr>
      <w:r w:rsidRPr="00E65BC4">
        <w:rPr>
          <w:rFonts w:ascii="Times New Roman" w:hAnsi="Times New Roman"/>
          <w:color w:val="000000"/>
          <w:szCs w:val="22"/>
        </w:rPr>
        <w:t>Associate Dean of AEC (vacant)</w:t>
      </w:r>
    </w:p>
    <w:p w14:paraId="04C67471" w14:textId="77777777" w:rsidR="001301B4" w:rsidRPr="00E65BC4" w:rsidRDefault="001301B4" w:rsidP="003C2DBC">
      <w:pPr>
        <w:pStyle w:val="ListParagraph"/>
        <w:ind w:left="1440"/>
        <w:jc w:val="both"/>
        <w:rPr>
          <w:rFonts w:ascii="Times New Roman" w:hAnsi="Times New Roman"/>
          <w:color w:val="000000"/>
          <w:szCs w:val="22"/>
        </w:rPr>
      </w:pPr>
    </w:p>
    <w:p w14:paraId="712EFF0B" w14:textId="001A6400" w:rsidR="00962B81" w:rsidRPr="00E65BC4" w:rsidRDefault="001301B4" w:rsidP="003C2DBC">
      <w:pPr>
        <w:pStyle w:val="ListParagraph"/>
        <w:jc w:val="both"/>
        <w:rPr>
          <w:rFonts w:ascii="Times New Roman" w:hAnsi="Times New Roman"/>
          <w:color w:val="000000"/>
          <w:szCs w:val="22"/>
        </w:rPr>
      </w:pPr>
      <w:r w:rsidRPr="00E65BC4">
        <w:rPr>
          <w:rFonts w:ascii="Times New Roman" w:hAnsi="Times New Roman"/>
          <w:color w:val="000000"/>
          <w:szCs w:val="22"/>
        </w:rPr>
        <w:t xml:space="preserve">Following this discussion, the Academic Senate broke out into groups to discuss the possible options for organizational structure and the role of deans.  </w:t>
      </w:r>
      <w:r w:rsidR="00DF60D7" w:rsidRPr="00E65BC4">
        <w:rPr>
          <w:rFonts w:ascii="Times New Roman" w:hAnsi="Times New Roman"/>
          <w:color w:val="000000"/>
          <w:szCs w:val="22"/>
        </w:rPr>
        <w:t>Group one</w:t>
      </w:r>
      <w:r w:rsidR="004817A4" w:rsidRPr="00E65BC4">
        <w:rPr>
          <w:rFonts w:ascii="Times New Roman" w:hAnsi="Times New Roman"/>
          <w:color w:val="000000"/>
          <w:szCs w:val="22"/>
        </w:rPr>
        <w:t xml:space="preserve"> recommended keeping AEC as a stand- alone entity.  This group also recommended making support services more centralized and suggested placing counselors, AEC, </w:t>
      </w:r>
      <w:r w:rsidR="00DF60D7" w:rsidRPr="00E65BC4">
        <w:rPr>
          <w:rFonts w:ascii="Times New Roman" w:hAnsi="Times New Roman"/>
          <w:color w:val="000000"/>
          <w:szCs w:val="22"/>
        </w:rPr>
        <w:t>tutoring, and the library in one building.</w:t>
      </w:r>
      <w:r w:rsidR="004817A4" w:rsidRPr="00E65BC4">
        <w:rPr>
          <w:rFonts w:ascii="Times New Roman" w:hAnsi="Times New Roman"/>
          <w:color w:val="000000"/>
          <w:szCs w:val="22"/>
        </w:rPr>
        <w:t xml:space="preserve"> </w:t>
      </w:r>
      <w:r w:rsidR="00DF60D7" w:rsidRPr="00E65BC4">
        <w:rPr>
          <w:rFonts w:ascii="Times New Roman" w:hAnsi="Times New Roman"/>
          <w:color w:val="000000"/>
          <w:szCs w:val="22"/>
        </w:rPr>
        <w:t xml:space="preserve">  Group two discussed the possibility of having a first year dean who focused on a student’s success during their first year.  Additionally, the group considered using Meta-Majors as a potential model for restructuring.  They recommended keeping the support and </w:t>
      </w:r>
      <w:r w:rsidR="00A22C0B" w:rsidRPr="00E65BC4">
        <w:rPr>
          <w:rFonts w:ascii="Times New Roman" w:hAnsi="Times New Roman"/>
          <w:color w:val="000000"/>
          <w:szCs w:val="22"/>
        </w:rPr>
        <w:t xml:space="preserve">functional </w:t>
      </w:r>
      <w:r w:rsidR="00DF60D7" w:rsidRPr="00E65BC4">
        <w:rPr>
          <w:rFonts w:ascii="Times New Roman" w:hAnsi="Times New Roman"/>
          <w:color w:val="000000"/>
          <w:szCs w:val="22"/>
        </w:rPr>
        <w:t>infrastructure the same across the various meta-majors.</w:t>
      </w:r>
      <w:r w:rsidR="00A22C0B" w:rsidRPr="00E65BC4">
        <w:rPr>
          <w:rFonts w:ascii="Times New Roman" w:hAnsi="Times New Roman"/>
          <w:color w:val="000000"/>
          <w:szCs w:val="22"/>
        </w:rPr>
        <w:t xml:space="preserve">  The third group raised several questions, one being the short-term impact of </w:t>
      </w:r>
      <w:r w:rsidR="0049146B" w:rsidRPr="00E65BC4">
        <w:rPr>
          <w:rFonts w:ascii="Times New Roman" w:hAnsi="Times New Roman"/>
          <w:color w:val="000000"/>
          <w:szCs w:val="22"/>
        </w:rPr>
        <w:t>attrition</w:t>
      </w:r>
      <w:r w:rsidR="00A22C0B" w:rsidRPr="00E65BC4">
        <w:rPr>
          <w:rFonts w:ascii="Times New Roman" w:hAnsi="Times New Roman"/>
          <w:color w:val="000000"/>
          <w:szCs w:val="22"/>
        </w:rPr>
        <w:t xml:space="preserve"> on students and faculty.  The second was whether there will be an increased need based on meta-majors.  One member relayed that a new library is planned and will be built around supporting Guided Pathways.  Another member suggested analyzing other successful categorical programs like STEM and EOPS.</w:t>
      </w:r>
      <w:r w:rsidR="006119D0" w:rsidRPr="00E65BC4">
        <w:rPr>
          <w:rFonts w:ascii="Times New Roman" w:hAnsi="Times New Roman"/>
          <w:color w:val="000000"/>
          <w:szCs w:val="22"/>
        </w:rPr>
        <w:t xml:space="preserve">  An ASGC member proposed cycling counselors through each meta-major annually so they may receive a thorough understanding of all meta-majors.</w:t>
      </w:r>
    </w:p>
    <w:p w14:paraId="32FB49F3" w14:textId="77777777" w:rsidR="00962B81" w:rsidRPr="00E65BC4" w:rsidRDefault="00962B81" w:rsidP="003C2DBC">
      <w:pPr>
        <w:pStyle w:val="ListParagraph"/>
        <w:ind w:left="1440"/>
        <w:jc w:val="both"/>
        <w:rPr>
          <w:rFonts w:ascii="Times New Roman" w:hAnsi="Times New Roman"/>
          <w:color w:val="000000"/>
          <w:szCs w:val="22"/>
        </w:rPr>
      </w:pPr>
    </w:p>
    <w:p w14:paraId="4D9C3E58" w14:textId="2E1EDE66" w:rsidR="006A0D93" w:rsidRPr="00E65BC4" w:rsidRDefault="006A0D93" w:rsidP="003C2DBC">
      <w:pPr>
        <w:pStyle w:val="ListParagraph"/>
        <w:numPr>
          <w:ilvl w:val="1"/>
          <w:numId w:val="1"/>
        </w:numPr>
        <w:jc w:val="both"/>
        <w:rPr>
          <w:rFonts w:ascii="Times New Roman" w:hAnsi="Times New Roman"/>
          <w:color w:val="000000"/>
          <w:szCs w:val="22"/>
        </w:rPr>
      </w:pPr>
      <w:r w:rsidRPr="00E65BC4">
        <w:rPr>
          <w:rFonts w:ascii="Times New Roman" w:hAnsi="Times New Roman"/>
          <w:color w:val="000000"/>
          <w:szCs w:val="22"/>
        </w:rPr>
        <w:t>Gavilan College Incarcerated student grant proposal</w:t>
      </w:r>
      <w:r w:rsidR="00050B6A" w:rsidRPr="00E65BC4">
        <w:rPr>
          <w:rFonts w:ascii="Times New Roman" w:hAnsi="Times New Roman"/>
          <w:color w:val="000000"/>
          <w:szCs w:val="22"/>
        </w:rPr>
        <w:t xml:space="preserve"> </w:t>
      </w:r>
    </w:p>
    <w:p w14:paraId="06B84860" w14:textId="05F0EA27" w:rsidR="006119D0" w:rsidRPr="00E65BC4" w:rsidRDefault="006119D0" w:rsidP="003C2DBC">
      <w:pPr>
        <w:pStyle w:val="ListParagraph"/>
        <w:jc w:val="both"/>
        <w:rPr>
          <w:rFonts w:ascii="Times New Roman" w:hAnsi="Times New Roman"/>
          <w:color w:val="000000"/>
          <w:szCs w:val="22"/>
        </w:rPr>
      </w:pPr>
      <w:r w:rsidRPr="00E65BC4">
        <w:rPr>
          <w:rFonts w:ascii="Times New Roman" w:hAnsi="Times New Roman"/>
          <w:color w:val="000000"/>
          <w:szCs w:val="22"/>
        </w:rPr>
        <w:t xml:space="preserve">R. Brown conveyed that Gavilan College has been working with incarcerated students for over ten years.  </w:t>
      </w:r>
    </w:p>
    <w:p w14:paraId="7146BE7A" w14:textId="6665CFE6" w:rsidR="00E04DA5" w:rsidRPr="00E65BC4" w:rsidRDefault="0049146B" w:rsidP="003C2DBC">
      <w:pPr>
        <w:pStyle w:val="ListParagraph"/>
        <w:jc w:val="both"/>
        <w:rPr>
          <w:rFonts w:ascii="Times New Roman" w:hAnsi="Times New Roman"/>
          <w:color w:val="000000"/>
          <w:szCs w:val="22"/>
        </w:rPr>
      </w:pPr>
      <w:r w:rsidRPr="00E65BC4">
        <w:rPr>
          <w:rFonts w:ascii="Times New Roman" w:hAnsi="Times New Roman"/>
          <w:color w:val="000000"/>
          <w:szCs w:val="22"/>
        </w:rPr>
        <w:t>The</w:t>
      </w:r>
      <w:r w:rsidR="006119D0" w:rsidRPr="00E65BC4">
        <w:rPr>
          <w:rFonts w:ascii="Times New Roman" w:hAnsi="Times New Roman"/>
          <w:color w:val="000000"/>
          <w:szCs w:val="22"/>
        </w:rPr>
        <w:t xml:space="preserve"> state </w:t>
      </w:r>
      <w:r w:rsidR="00F45799" w:rsidRPr="00E65BC4">
        <w:rPr>
          <w:rFonts w:ascii="Times New Roman" w:hAnsi="Times New Roman"/>
          <w:color w:val="000000"/>
          <w:szCs w:val="22"/>
        </w:rPr>
        <w:t xml:space="preserve">was offering </w:t>
      </w:r>
      <w:r w:rsidR="00CE7D36" w:rsidRPr="00E65BC4">
        <w:rPr>
          <w:rFonts w:ascii="Times New Roman" w:hAnsi="Times New Roman"/>
          <w:color w:val="000000"/>
          <w:szCs w:val="22"/>
        </w:rPr>
        <w:t xml:space="preserve">$5 million dollars </w:t>
      </w:r>
      <w:r w:rsidR="00F45799" w:rsidRPr="00E65BC4">
        <w:rPr>
          <w:rFonts w:ascii="Times New Roman" w:hAnsi="Times New Roman"/>
          <w:color w:val="000000"/>
          <w:szCs w:val="22"/>
        </w:rPr>
        <w:t xml:space="preserve">in grants for </w:t>
      </w:r>
      <w:r w:rsidRPr="00E65BC4">
        <w:rPr>
          <w:rFonts w:ascii="Times New Roman" w:hAnsi="Times New Roman"/>
          <w:color w:val="000000"/>
          <w:szCs w:val="22"/>
        </w:rPr>
        <w:t xml:space="preserve">colleges working with </w:t>
      </w:r>
      <w:r w:rsidR="00F45799" w:rsidRPr="00E65BC4">
        <w:rPr>
          <w:rFonts w:ascii="Times New Roman" w:hAnsi="Times New Roman"/>
          <w:color w:val="000000"/>
          <w:szCs w:val="22"/>
        </w:rPr>
        <w:t>incarcerated students.  Gavilan College applied</w:t>
      </w:r>
      <w:r w:rsidR="00CE7D36" w:rsidRPr="00E65BC4">
        <w:rPr>
          <w:rFonts w:ascii="Times New Roman" w:hAnsi="Times New Roman"/>
          <w:color w:val="000000"/>
          <w:szCs w:val="22"/>
        </w:rPr>
        <w:t xml:space="preserve"> </w:t>
      </w:r>
      <w:r w:rsidR="00F45799" w:rsidRPr="00E65BC4">
        <w:rPr>
          <w:rFonts w:ascii="Times New Roman" w:hAnsi="Times New Roman"/>
          <w:color w:val="000000"/>
          <w:szCs w:val="22"/>
        </w:rPr>
        <w:t>for $100,000 of funding</w:t>
      </w:r>
      <w:r w:rsidR="00886344" w:rsidRPr="00E65BC4">
        <w:rPr>
          <w:rFonts w:ascii="Times New Roman" w:hAnsi="Times New Roman"/>
          <w:color w:val="000000"/>
          <w:szCs w:val="22"/>
        </w:rPr>
        <w:t xml:space="preserve"> over </w:t>
      </w:r>
      <w:r w:rsidRPr="00E65BC4">
        <w:rPr>
          <w:rFonts w:ascii="Times New Roman" w:hAnsi="Times New Roman"/>
          <w:color w:val="000000"/>
          <w:szCs w:val="22"/>
        </w:rPr>
        <w:t>a two and a half year period</w:t>
      </w:r>
      <w:r w:rsidR="00F45799" w:rsidRPr="00E65BC4">
        <w:rPr>
          <w:rFonts w:ascii="Times New Roman" w:hAnsi="Times New Roman"/>
          <w:color w:val="000000"/>
          <w:szCs w:val="22"/>
        </w:rPr>
        <w:t xml:space="preserve">.   Gavilan College’s development team discovered that peer support for incarcerated students needed to be developed.  </w:t>
      </w:r>
      <w:r w:rsidR="00886344" w:rsidRPr="00E65BC4">
        <w:rPr>
          <w:rFonts w:ascii="Times New Roman" w:hAnsi="Times New Roman"/>
          <w:color w:val="000000"/>
          <w:szCs w:val="22"/>
        </w:rPr>
        <w:t xml:space="preserve">The team has proposed </w:t>
      </w:r>
      <w:r w:rsidR="00886344" w:rsidRPr="00E65BC4">
        <w:rPr>
          <w:rFonts w:ascii="Times New Roman" w:hAnsi="Times New Roman"/>
          <w:color w:val="000000"/>
          <w:szCs w:val="22"/>
        </w:rPr>
        <w:lastRenderedPageBreak/>
        <w:t>that former inmates help develop a peer support model that helps guide inmates through this difficult transition.  Gavilan College will likely find out if the institutio</w:t>
      </w:r>
      <w:r w:rsidRPr="00E65BC4">
        <w:rPr>
          <w:rFonts w:ascii="Times New Roman" w:hAnsi="Times New Roman"/>
          <w:color w:val="000000"/>
          <w:szCs w:val="22"/>
        </w:rPr>
        <w:t>n will receive funding by March, 2019.</w:t>
      </w:r>
    </w:p>
    <w:p w14:paraId="58ADDDEA" w14:textId="77777777" w:rsidR="00BC0569" w:rsidRPr="00E65BC4" w:rsidRDefault="00BC0569" w:rsidP="003C2DBC">
      <w:pPr>
        <w:pStyle w:val="ListParagraph"/>
        <w:jc w:val="both"/>
        <w:rPr>
          <w:rFonts w:ascii="Times New Roman" w:hAnsi="Times New Roman"/>
          <w:color w:val="000000"/>
          <w:szCs w:val="22"/>
        </w:rPr>
      </w:pPr>
    </w:p>
    <w:p w14:paraId="7F7A3409" w14:textId="7350C926" w:rsidR="006777DB" w:rsidRPr="00E65BC4" w:rsidRDefault="00D10751" w:rsidP="003C2DBC">
      <w:pPr>
        <w:ind w:left="360" w:hanging="360"/>
        <w:jc w:val="both"/>
        <w:rPr>
          <w:rFonts w:ascii="Times New Roman" w:hAnsi="Times New Roman"/>
          <w:b/>
          <w:bCs/>
          <w:szCs w:val="22"/>
        </w:rPr>
      </w:pPr>
      <w:r w:rsidRPr="00E65BC4">
        <w:rPr>
          <w:rFonts w:ascii="Times New Roman" w:hAnsi="Times New Roman"/>
          <w:b/>
          <w:bCs/>
          <w:szCs w:val="22"/>
        </w:rPr>
        <w:t>VI</w:t>
      </w:r>
      <w:r w:rsidR="0049390F" w:rsidRPr="00E65BC4">
        <w:rPr>
          <w:rFonts w:ascii="Times New Roman" w:hAnsi="Times New Roman"/>
          <w:b/>
          <w:bCs/>
          <w:szCs w:val="22"/>
        </w:rPr>
        <w:tab/>
      </w:r>
      <w:r w:rsidR="004A0CAD" w:rsidRPr="00E65BC4">
        <w:rPr>
          <w:rFonts w:ascii="Times New Roman" w:hAnsi="Times New Roman"/>
          <w:b/>
          <w:bCs/>
          <w:szCs w:val="22"/>
        </w:rPr>
        <w:t>Action:</w:t>
      </w:r>
    </w:p>
    <w:p w14:paraId="6D5D8E7D" w14:textId="42063CD7" w:rsidR="008F7B3E" w:rsidRPr="00E65BC4" w:rsidRDefault="008F7B3E" w:rsidP="003C2DBC">
      <w:pPr>
        <w:pStyle w:val="ListParagraph"/>
        <w:numPr>
          <w:ilvl w:val="0"/>
          <w:numId w:val="33"/>
        </w:numPr>
        <w:jc w:val="both"/>
        <w:rPr>
          <w:rFonts w:ascii="Times New Roman" w:hAnsi="Times New Roman"/>
          <w:bCs/>
          <w:szCs w:val="22"/>
        </w:rPr>
      </w:pPr>
      <w:r w:rsidRPr="00E65BC4">
        <w:rPr>
          <w:rFonts w:ascii="Times New Roman" w:hAnsi="Times New Roman"/>
          <w:bCs/>
          <w:szCs w:val="22"/>
        </w:rPr>
        <w:t>Board Policy/Administrative Procedures Chapter 6</w:t>
      </w:r>
      <w:r w:rsidR="00050B6A" w:rsidRPr="00E65BC4">
        <w:rPr>
          <w:rFonts w:ascii="Times New Roman" w:hAnsi="Times New Roman"/>
          <w:bCs/>
          <w:szCs w:val="22"/>
        </w:rPr>
        <w:t xml:space="preserve"> </w:t>
      </w:r>
    </w:p>
    <w:p w14:paraId="0458DAF4" w14:textId="6DF36B89" w:rsidR="00E04DA5" w:rsidRPr="00E65BC4" w:rsidRDefault="00E04DA5" w:rsidP="003C2DBC">
      <w:pPr>
        <w:pStyle w:val="ListParagraph"/>
        <w:jc w:val="both"/>
        <w:rPr>
          <w:rFonts w:ascii="Times New Roman" w:hAnsi="Times New Roman"/>
          <w:b/>
          <w:bCs/>
          <w:szCs w:val="22"/>
        </w:rPr>
      </w:pPr>
      <w:r w:rsidRPr="00E65BC4">
        <w:rPr>
          <w:rFonts w:ascii="Times New Roman" w:hAnsi="Times New Roman"/>
          <w:b/>
          <w:bCs/>
          <w:szCs w:val="22"/>
        </w:rPr>
        <w:t>MSC (</w:t>
      </w:r>
      <w:r w:rsidR="00A65D4A" w:rsidRPr="00E65BC4">
        <w:rPr>
          <w:rFonts w:ascii="Times New Roman" w:hAnsi="Times New Roman"/>
          <w:b/>
          <w:bCs/>
          <w:szCs w:val="22"/>
        </w:rPr>
        <w:t xml:space="preserve">A. </w:t>
      </w:r>
      <w:r w:rsidR="00BC0569" w:rsidRPr="00E65BC4">
        <w:rPr>
          <w:rFonts w:ascii="Times New Roman" w:hAnsi="Times New Roman"/>
          <w:b/>
          <w:bCs/>
          <w:szCs w:val="22"/>
        </w:rPr>
        <w:t>Delunas</w:t>
      </w:r>
      <w:r w:rsidR="00A65D4A" w:rsidRPr="00E65BC4">
        <w:rPr>
          <w:rFonts w:ascii="Times New Roman" w:hAnsi="Times New Roman"/>
          <w:b/>
          <w:bCs/>
          <w:szCs w:val="22"/>
        </w:rPr>
        <w:t xml:space="preserve">/M. </w:t>
      </w:r>
      <w:r w:rsidR="00BC0569" w:rsidRPr="00E65BC4">
        <w:rPr>
          <w:rFonts w:ascii="Times New Roman" w:hAnsi="Times New Roman"/>
          <w:b/>
          <w:bCs/>
          <w:szCs w:val="22"/>
        </w:rPr>
        <w:t>Sanidad</w:t>
      </w:r>
      <w:r w:rsidRPr="00E65BC4">
        <w:rPr>
          <w:rFonts w:ascii="Times New Roman" w:hAnsi="Times New Roman"/>
          <w:b/>
          <w:bCs/>
          <w:szCs w:val="22"/>
        </w:rPr>
        <w:t>).</w:t>
      </w:r>
      <w:r w:rsidR="00BC0569" w:rsidRPr="00E65BC4">
        <w:rPr>
          <w:rFonts w:ascii="Times New Roman" w:hAnsi="Times New Roman"/>
          <w:b/>
          <w:bCs/>
          <w:szCs w:val="22"/>
        </w:rPr>
        <w:t xml:space="preserve">  All in favor.  Motion passed.</w:t>
      </w:r>
    </w:p>
    <w:p w14:paraId="7D41B9DA" w14:textId="257E4F3D" w:rsidR="008F7B3E" w:rsidRPr="00E65BC4" w:rsidRDefault="008F7B3E" w:rsidP="003C2DBC">
      <w:pPr>
        <w:pStyle w:val="ListParagraph"/>
        <w:jc w:val="both"/>
        <w:rPr>
          <w:rFonts w:ascii="Times New Roman" w:hAnsi="Times New Roman"/>
          <w:b/>
          <w:bCs/>
          <w:szCs w:val="22"/>
        </w:rPr>
      </w:pPr>
    </w:p>
    <w:p w14:paraId="0E2B3BD4" w14:textId="77777777" w:rsidR="00A343E1" w:rsidRPr="00E65BC4" w:rsidRDefault="003124FF" w:rsidP="003C2DBC">
      <w:pPr>
        <w:jc w:val="both"/>
        <w:rPr>
          <w:rFonts w:ascii="Times New Roman" w:hAnsi="Times New Roman"/>
          <w:b/>
          <w:bCs/>
          <w:szCs w:val="22"/>
        </w:rPr>
      </w:pPr>
      <w:r w:rsidRPr="00E65BC4">
        <w:rPr>
          <w:rFonts w:ascii="Times New Roman" w:hAnsi="Times New Roman"/>
          <w:b/>
          <w:bCs/>
          <w:szCs w:val="22"/>
        </w:rPr>
        <w:t xml:space="preserve">VII </w:t>
      </w:r>
      <w:r w:rsidR="00A343E1" w:rsidRPr="00E65BC4">
        <w:rPr>
          <w:rFonts w:ascii="Times New Roman" w:hAnsi="Times New Roman"/>
          <w:b/>
          <w:bCs/>
          <w:szCs w:val="22"/>
        </w:rPr>
        <w:t>Closing Items:</w:t>
      </w:r>
    </w:p>
    <w:p w14:paraId="2BA2DF8D" w14:textId="5FD463C2" w:rsidR="00A343E1" w:rsidRPr="00E65BC4" w:rsidRDefault="00F32A67" w:rsidP="003C2DBC">
      <w:pPr>
        <w:numPr>
          <w:ilvl w:val="1"/>
          <w:numId w:val="3"/>
        </w:numPr>
        <w:jc w:val="both"/>
        <w:rPr>
          <w:rFonts w:ascii="Times New Roman" w:hAnsi="Times New Roman"/>
          <w:szCs w:val="22"/>
        </w:rPr>
      </w:pPr>
      <w:r w:rsidRPr="00E65BC4">
        <w:rPr>
          <w:rFonts w:ascii="Times New Roman" w:hAnsi="Times New Roman"/>
          <w:szCs w:val="22"/>
        </w:rPr>
        <w:t xml:space="preserve">Open Forum: </w:t>
      </w:r>
    </w:p>
    <w:p w14:paraId="7203EE41" w14:textId="582537BD" w:rsidR="00E04DA5" w:rsidRPr="00E65BC4" w:rsidRDefault="00886344" w:rsidP="003C2DBC">
      <w:pPr>
        <w:ind w:left="720"/>
        <w:jc w:val="both"/>
        <w:rPr>
          <w:rFonts w:ascii="Times New Roman" w:hAnsi="Times New Roman"/>
          <w:szCs w:val="22"/>
        </w:rPr>
      </w:pPr>
      <w:r w:rsidRPr="00E65BC4">
        <w:rPr>
          <w:rFonts w:ascii="Times New Roman" w:hAnsi="Times New Roman"/>
          <w:szCs w:val="22"/>
        </w:rPr>
        <w:t>One member conveyed how proud he is of Gavilan College for participating in the incarcerated students program.  He also recommen</w:t>
      </w:r>
      <w:r w:rsidR="003C2DBC" w:rsidRPr="00E65BC4">
        <w:rPr>
          <w:rFonts w:ascii="Times New Roman" w:hAnsi="Times New Roman"/>
          <w:szCs w:val="22"/>
        </w:rPr>
        <w:t xml:space="preserve">ded the podcast </w:t>
      </w:r>
      <w:r w:rsidR="003C2DBC" w:rsidRPr="00E65BC4">
        <w:rPr>
          <w:rFonts w:ascii="Times New Roman" w:hAnsi="Times New Roman"/>
          <w:i/>
          <w:szCs w:val="22"/>
        </w:rPr>
        <w:t>Ear Hustle</w:t>
      </w:r>
      <w:r w:rsidR="003C2DBC" w:rsidRPr="00E65BC4">
        <w:rPr>
          <w:rFonts w:ascii="Times New Roman" w:hAnsi="Times New Roman"/>
          <w:szCs w:val="22"/>
        </w:rPr>
        <w:t xml:space="preserve"> for those interested in learning more about the prison population.  </w:t>
      </w:r>
    </w:p>
    <w:p w14:paraId="0191063C" w14:textId="77777777" w:rsidR="00BC0569" w:rsidRPr="00E65BC4" w:rsidRDefault="00BC0569" w:rsidP="003C2DBC">
      <w:pPr>
        <w:ind w:left="720"/>
        <w:jc w:val="both"/>
        <w:rPr>
          <w:rFonts w:ascii="Times New Roman" w:hAnsi="Times New Roman"/>
          <w:szCs w:val="22"/>
        </w:rPr>
      </w:pPr>
    </w:p>
    <w:p w14:paraId="72114083" w14:textId="7EADA321" w:rsidR="00BC0569" w:rsidRPr="00E65BC4" w:rsidRDefault="003C2DBC" w:rsidP="003C2DBC">
      <w:pPr>
        <w:ind w:left="720"/>
        <w:jc w:val="both"/>
        <w:rPr>
          <w:rFonts w:ascii="Times New Roman" w:hAnsi="Times New Roman"/>
          <w:szCs w:val="22"/>
        </w:rPr>
      </w:pPr>
      <w:r w:rsidRPr="00E65BC4">
        <w:rPr>
          <w:rFonts w:ascii="Times New Roman" w:hAnsi="Times New Roman"/>
          <w:szCs w:val="22"/>
        </w:rPr>
        <w:t xml:space="preserve">Another member recommended </w:t>
      </w:r>
      <w:r w:rsidR="00E713E4" w:rsidRPr="00E65BC4">
        <w:rPr>
          <w:rFonts w:ascii="Times New Roman" w:hAnsi="Times New Roman"/>
          <w:szCs w:val="22"/>
        </w:rPr>
        <w:t>that the Academic Senate consider ways to c</w:t>
      </w:r>
      <w:r w:rsidRPr="00E65BC4">
        <w:rPr>
          <w:rFonts w:ascii="Times New Roman" w:hAnsi="Times New Roman"/>
          <w:szCs w:val="22"/>
        </w:rPr>
        <w:t>elebrat</w:t>
      </w:r>
      <w:r w:rsidR="00E713E4" w:rsidRPr="00E65BC4">
        <w:rPr>
          <w:rFonts w:ascii="Times New Roman" w:hAnsi="Times New Roman"/>
          <w:szCs w:val="22"/>
        </w:rPr>
        <w:t>e</w:t>
      </w:r>
      <w:r w:rsidRPr="00E65BC4">
        <w:rPr>
          <w:rFonts w:ascii="Times New Roman" w:hAnsi="Times New Roman"/>
          <w:szCs w:val="22"/>
        </w:rPr>
        <w:t xml:space="preserve"> the faculty and staff that will be retiring at the end of the academic year.  </w:t>
      </w:r>
      <w:r w:rsidR="00E713E4" w:rsidRPr="00E65BC4">
        <w:rPr>
          <w:rFonts w:ascii="Times New Roman" w:hAnsi="Times New Roman"/>
          <w:szCs w:val="22"/>
        </w:rPr>
        <w:t>Furthermore, the point was made regarding</w:t>
      </w:r>
      <w:r w:rsidRPr="00E65BC4">
        <w:rPr>
          <w:rFonts w:ascii="Times New Roman" w:hAnsi="Times New Roman"/>
          <w:szCs w:val="22"/>
        </w:rPr>
        <w:t xml:space="preserve"> how important it is to connect with retiring faculty in order to retain pertinent information for success moving forward.  </w:t>
      </w:r>
    </w:p>
    <w:p w14:paraId="1A2359EA" w14:textId="171ED433" w:rsidR="00BC0569" w:rsidRPr="00E65BC4" w:rsidRDefault="00BC0569" w:rsidP="003C2DBC">
      <w:pPr>
        <w:ind w:left="720"/>
        <w:jc w:val="both"/>
        <w:rPr>
          <w:rFonts w:ascii="Times New Roman" w:hAnsi="Times New Roman"/>
          <w:szCs w:val="22"/>
        </w:rPr>
      </w:pPr>
      <w:r w:rsidRPr="00E65BC4">
        <w:rPr>
          <w:rFonts w:ascii="Times New Roman" w:hAnsi="Times New Roman"/>
          <w:szCs w:val="22"/>
        </w:rPr>
        <w:t xml:space="preserve"> </w:t>
      </w:r>
    </w:p>
    <w:p w14:paraId="1CAFC402" w14:textId="772C951A" w:rsidR="003C2DBC" w:rsidRPr="00E65BC4" w:rsidRDefault="00E713E4" w:rsidP="003C2DBC">
      <w:pPr>
        <w:ind w:left="720"/>
        <w:jc w:val="both"/>
        <w:rPr>
          <w:rFonts w:ascii="Times New Roman" w:hAnsi="Times New Roman"/>
          <w:szCs w:val="22"/>
        </w:rPr>
      </w:pPr>
      <w:r w:rsidRPr="00E65BC4">
        <w:rPr>
          <w:rFonts w:ascii="Times New Roman" w:hAnsi="Times New Roman"/>
          <w:szCs w:val="22"/>
        </w:rPr>
        <w:t>F</w:t>
      </w:r>
      <w:r w:rsidR="003C2DBC" w:rsidRPr="00E65BC4">
        <w:rPr>
          <w:rFonts w:ascii="Times New Roman" w:hAnsi="Times New Roman"/>
          <w:szCs w:val="22"/>
        </w:rPr>
        <w:t xml:space="preserve">uture meetings will include discussion surrounding the </w:t>
      </w:r>
      <w:r w:rsidR="0049146B" w:rsidRPr="00E65BC4">
        <w:rPr>
          <w:rFonts w:ascii="Times New Roman" w:hAnsi="Times New Roman"/>
          <w:szCs w:val="22"/>
        </w:rPr>
        <w:t xml:space="preserve">new </w:t>
      </w:r>
      <w:r w:rsidR="003C2DBC" w:rsidRPr="00E65BC4">
        <w:rPr>
          <w:rFonts w:ascii="Times New Roman" w:hAnsi="Times New Roman"/>
          <w:szCs w:val="22"/>
        </w:rPr>
        <w:t>college st</w:t>
      </w:r>
      <w:r w:rsidR="0049146B" w:rsidRPr="00E65BC4">
        <w:rPr>
          <w:rFonts w:ascii="Times New Roman" w:hAnsi="Times New Roman"/>
          <w:szCs w:val="22"/>
        </w:rPr>
        <w:t>ructure with two Vice President</w:t>
      </w:r>
      <w:r w:rsidR="003C2DBC" w:rsidRPr="00E65BC4">
        <w:rPr>
          <w:rFonts w:ascii="Times New Roman" w:hAnsi="Times New Roman"/>
          <w:szCs w:val="22"/>
        </w:rPr>
        <w:t xml:space="preserve">s and also </w:t>
      </w:r>
      <w:r w:rsidRPr="00E65BC4">
        <w:rPr>
          <w:rFonts w:ascii="Times New Roman" w:hAnsi="Times New Roman"/>
          <w:szCs w:val="22"/>
        </w:rPr>
        <w:t xml:space="preserve">upcoming </w:t>
      </w:r>
      <w:r w:rsidR="003C2DBC" w:rsidRPr="00E65BC4">
        <w:rPr>
          <w:rFonts w:ascii="Times New Roman" w:hAnsi="Times New Roman"/>
          <w:szCs w:val="22"/>
        </w:rPr>
        <w:t>elections for the Academic Senate.  A. Delunas, P. Henrickson, and B. Arteaga were on the committee that worked on</w:t>
      </w:r>
      <w:r w:rsidR="0049146B" w:rsidRPr="00E65BC4">
        <w:rPr>
          <w:rFonts w:ascii="Times New Roman" w:hAnsi="Times New Roman"/>
          <w:szCs w:val="22"/>
        </w:rPr>
        <w:t xml:space="preserve"> the prior election</w:t>
      </w:r>
      <w:r w:rsidR="003C2DBC" w:rsidRPr="00E65BC4">
        <w:rPr>
          <w:rFonts w:ascii="Times New Roman" w:hAnsi="Times New Roman"/>
          <w:szCs w:val="22"/>
        </w:rPr>
        <w:t xml:space="preserve"> and a recommendation was made </w:t>
      </w:r>
      <w:r w:rsidRPr="00E65BC4">
        <w:rPr>
          <w:rFonts w:ascii="Times New Roman" w:hAnsi="Times New Roman"/>
          <w:szCs w:val="22"/>
        </w:rPr>
        <w:t>that</w:t>
      </w:r>
      <w:r w:rsidR="003C2DBC" w:rsidRPr="00E65BC4">
        <w:rPr>
          <w:rFonts w:ascii="Times New Roman" w:hAnsi="Times New Roman"/>
          <w:szCs w:val="22"/>
        </w:rPr>
        <w:t xml:space="preserve"> this </w:t>
      </w:r>
      <w:r w:rsidR="0049146B" w:rsidRPr="00E65BC4">
        <w:rPr>
          <w:rFonts w:ascii="Times New Roman" w:hAnsi="Times New Roman"/>
          <w:szCs w:val="22"/>
        </w:rPr>
        <w:t>same</w:t>
      </w:r>
      <w:r w:rsidR="003C2DBC" w:rsidRPr="00E65BC4">
        <w:rPr>
          <w:rFonts w:ascii="Times New Roman" w:hAnsi="Times New Roman"/>
          <w:szCs w:val="22"/>
        </w:rPr>
        <w:t xml:space="preserve"> group start working on </w:t>
      </w:r>
      <w:r w:rsidR="0049146B" w:rsidRPr="00E65BC4">
        <w:rPr>
          <w:rFonts w:ascii="Times New Roman" w:hAnsi="Times New Roman"/>
          <w:szCs w:val="22"/>
        </w:rPr>
        <w:t>the upcoming election</w:t>
      </w:r>
      <w:r w:rsidR="003C2DBC" w:rsidRPr="00E65BC4">
        <w:rPr>
          <w:rFonts w:ascii="Times New Roman" w:hAnsi="Times New Roman"/>
          <w:szCs w:val="22"/>
        </w:rPr>
        <w:t>.</w:t>
      </w:r>
    </w:p>
    <w:p w14:paraId="58179AA8" w14:textId="77777777" w:rsidR="003C2DBC" w:rsidRPr="00E65BC4" w:rsidRDefault="003C2DBC" w:rsidP="003C2DBC">
      <w:pPr>
        <w:ind w:left="720"/>
        <w:jc w:val="both"/>
        <w:rPr>
          <w:rFonts w:ascii="Times New Roman" w:hAnsi="Times New Roman"/>
          <w:szCs w:val="22"/>
        </w:rPr>
      </w:pPr>
    </w:p>
    <w:p w14:paraId="2266EC28" w14:textId="77777777" w:rsidR="000360C1" w:rsidRPr="00E65BC4" w:rsidRDefault="00BF2D62" w:rsidP="003C2DBC">
      <w:pPr>
        <w:numPr>
          <w:ilvl w:val="1"/>
          <w:numId w:val="3"/>
        </w:numPr>
        <w:jc w:val="both"/>
        <w:rPr>
          <w:rFonts w:ascii="Times New Roman" w:hAnsi="Times New Roman"/>
          <w:szCs w:val="22"/>
        </w:rPr>
      </w:pPr>
      <w:r w:rsidRPr="00E65BC4">
        <w:rPr>
          <w:rFonts w:ascii="Times New Roman" w:hAnsi="Times New Roman"/>
          <w:szCs w:val="22"/>
        </w:rPr>
        <w:t>Items for next ag</w:t>
      </w:r>
      <w:r w:rsidR="00573904" w:rsidRPr="00E65BC4">
        <w:rPr>
          <w:rFonts w:ascii="Times New Roman" w:hAnsi="Times New Roman"/>
          <w:szCs w:val="22"/>
        </w:rPr>
        <w:t>enda</w:t>
      </w:r>
      <w:r w:rsidR="008E0DD2" w:rsidRPr="00E65BC4">
        <w:rPr>
          <w:rFonts w:ascii="Times New Roman" w:hAnsi="Times New Roman"/>
          <w:szCs w:val="22"/>
        </w:rPr>
        <w:t xml:space="preserve"> </w:t>
      </w:r>
    </w:p>
    <w:p w14:paraId="1BD81938" w14:textId="77777777" w:rsidR="00E04DA5" w:rsidRPr="00E65BC4" w:rsidRDefault="00E04DA5" w:rsidP="003C2DBC">
      <w:pPr>
        <w:ind w:left="720"/>
        <w:jc w:val="both"/>
        <w:rPr>
          <w:rFonts w:ascii="Times New Roman" w:hAnsi="Times New Roman"/>
          <w:szCs w:val="22"/>
        </w:rPr>
      </w:pPr>
    </w:p>
    <w:p w14:paraId="4C76FB91" w14:textId="77777777" w:rsidR="00B333F7" w:rsidRPr="00E65BC4" w:rsidRDefault="007C1CBD" w:rsidP="003C2DBC">
      <w:pPr>
        <w:ind w:left="360" w:hanging="360"/>
        <w:jc w:val="both"/>
        <w:rPr>
          <w:rFonts w:ascii="Times New Roman" w:hAnsi="Times New Roman"/>
          <w:b/>
          <w:szCs w:val="22"/>
        </w:rPr>
      </w:pPr>
      <w:r w:rsidRPr="00E65BC4">
        <w:rPr>
          <w:rFonts w:ascii="Times New Roman" w:hAnsi="Times New Roman"/>
          <w:b/>
          <w:szCs w:val="22"/>
        </w:rPr>
        <w:t xml:space="preserve">VIII  </w:t>
      </w:r>
      <w:r w:rsidR="00A343E1" w:rsidRPr="00E65BC4">
        <w:rPr>
          <w:rFonts w:ascii="Times New Roman" w:hAnsi="Times New Roman"/>
          <w:b/>
          <w:szCs w:val="22"/>
        </w:rPr>
        <w:t>Adjournment</w:t>
      </w:r>
    </w:p>
    <w:p w14:paraId="40791892" w14:textId="711C0D9B" w:rsidR="007C1CBD" w:rsidRPr="00E65BC4" w:rsidRDefault="00E04DA5" w:rsidP="003C2DBC">
      <w:pPr>
        <w:spacing w:before="60"/>
        <w:ind w:left="540"/>
        <w:jc w:val="both"/>
        <w:rPr>
          <w:rFonts w:ascii="Times New Roman" w:hAnsi="Times New Roman"/>
          <w:b/>
          <w:szCs w:val="22"/>
        </w:rPr>
      </w:pPr>
      <w:r w:rsidRPr="00E65BC4">
        <w:rPr>
          <w:rFonts w:ascii="Times New Roman" w:hAnsi="Times New Roman"/>
          <w:b/>
          <w:szCs w:val="22"/>
        </w:rPr>
        <w:t xml:space="preserve">A motion to adjourn the meeting was made by </w:t>
      </w:r>
      <w:r w:rsidR="00BC0569" w:rsidRPr="00E65BC4">
        <w:rPr>
          <w:rFonts w:ascii="Times New Roman" w:hAnsi="Times New Roman"/>
          <w:b/>
          <w:szCs w:val="22"/>
        </w:rPr>
        <w:t>C</w:t>
      </w:r>
      <w:r w:rsidR="00E13401" w:rsidRPr="00E65BC4">
        <w:rPr>
          <w:rFonts w:ascii="Times New Roman" w:hAnsi="Times New Roman"/>
          <w:b/>
          <w:szCs w:val="22"/>
        </w:rPr>
        <w:t>.</w:t>
      </w:r>
      <w:r w:rsidR="00BC0569" w:rsidRPr="00E65BC4">
        <w:rPr>
          <w:rFonts w:ascii="Times New Roman" w:hAnsi="Times New Roman"/>
          <w:b/>
          <w:szCs w:val="22"/>
        </w:rPr>
        <w:t xml:space="preserve"> Velarde-Barros at 3:54</w:t>
      </w:r>
      <w:r w:rsidRPr="00E65BC4">
        <w:rPr>
          <w:rFonts w:ascii="Times New Roman" w:hAnsi="Times New Roman"/>
          <w:b/>
          <w:szCs w:val="22"/>
        </w:rPr>
        <w:t xml:space="preserve"> p.m.  </w:t>
      </w:r>
      <w:r w:rsidR="00037870" w:rsidRPr="00E65BC4">
        <w:rPr>
          <w:rFonts w:ascii="Times New Roman" w:hAnsi="Times New Roman"/>
          <w:b/>
          <w:szCs w:val="22"/>
        </w:rPr>
        <w:t xml:space="preserve">Next meeting: </w:t>
      </w:r>
      <w:r w:rsidR="00050B6A" w:rsidRPr="00E65BC4">
        <w:rPr>
          <w:rFonts w:ascii="Times New Roman" w:hAnsi="Times New Roman"/>
          <w:b/>
          <w:szCs w:val="22"/>
        </w:rPr>
        <w:t>February 19</w:t>
      </w:r>
      <w:r w:rsidR="00050B6A" w:rsidRPr="00E65BC4">
        <w:rPr>
          <w:rFonts w:ascii="Times New Roman" w:hAnsi="Times New Roman"/>
          <w:b/>
          <w:szCs w:val="22"/>
          <w:vertAlign w:val="superscript"/>
        </w:rPr>
        <w:t>th</w:t>
      </w:r>
    </w:p>
    <w:p w14:paraId="76FFC78E" w14:textId="77777777" w:rsidR="003C2DBC" w:rsidRDefault="003C2DBC" w:rsidP="003C2DBC">
      <w:pPr>
        <w:spacing w:before="60"/>
        <w:ind w:left="540"/>
        <w:jc w:val="both"/>
        <w:rPr>
          <w:rFonts w:ascii="Times New Roman" w:hAnsi="Times New Roman"/>
          <w:b/>
          <w:szCs w:val="22"/>
        </w:rPr>
      </w:pPr>
    </w:p>
    <w:p w14:paraId="4D978440" w14:textId="77777777" w:rsidR="003C2DBC" w:rsidRDefault="003C2DBC" w:rsidP="003C2DBC">
      <w:pPr>
        <w:spacing w:before="60"/>
        <w:ind w:left="540"/>
        <w:jc w:val="both"/>
        <w:rPr>
          <w:rFonts w:ascii="Times New Roman" w:hAnsi="Times New Roman"/>
          <w:b/>
          <w:szCs w:val="22"/>
        </w:rPr>
      </w:pPr>
    </w:p>
    <w:p w14:paraId="48B97A38" w14:textId="77777777" w:rsidR="003C2DBC" w:rsidRDefault="003C2DBC" w:rsidP="003C2DBC">
      <w:pPr>
        <w:spacing w:before="60"/>
        <w:ind w:left="540"/>
        <w:jc w:val="both"/>
        <w:rPr>
          <w:rFonts w:ascii="Times New Roman" w:hAnsi="Times New Roman"/>
          <w:b/>
          <w:szCs w:val="22"/>
        </w:rPr>
      </w:pPr>
    </w:p>
    <w:p w14:paraId="0E929090" w14:textId="77777777" w:rsidR="003C2DBC" w:rsidRDefault="003C2DBC" w:rsidP="003C2DBC">
      <w:pPr>
        <w:spacing w:before="60"/>
        <w:ind w:left="540"/>
        <w:jc w:val="both"/>
        <w:rPr>
          <w:rFonts w:ascii="Times New Roman" w:hAnsi="Times New Roman"/>
          <w:b/>
          <w:szCs w:val="22"/>
        </w:rPr>
      </w:pPr>
    </w:p>
    <w:p w14:paraId="27C08C1A" w14:textId="77777777" w:rsidR="003C2DBC" w:rsidRDefault="003C2DBC" w:rsidP="003C2DBC">
      <w:pPr>
        <w:spacing w:before="60"/>
        <w:ind w:left="540"/>
        <w:jc w:val="both"/>
        <w:rPr>
          <w:rFonts w:ascii="Times New Roman" w:hAnsi="Times New Roman"/>
          <w:b/>
          <w:szCs w:val="22"/>
        </w:rPr>
      </w:pPr>
    </w:p>
    <w:p w14:paraId="20CB863B" w14:textId="77777777" w:rsidR="003C2DBC" w:rsidRDefault="003C2DBC" w:rsidP="003C2DBC">
      <w:pPr>
        <w:spacing w:before="60"/>
        <w:ind w:left="540"/>
        <w:jc w:val="both"/>
        <w:rPr>
          <w:rFonts w:ascii="Times New Roman" w:hAnsi="Times New Roman"/>
          <w:b/>
          <w:szCs w:val="22"/>
        </w:rPr>
      </w:pPr>
    </w:p>
    <w:p w14:paraId="3AE95588" w14:textId="77777777" w:rsidR="003C2DBC" w:rsidRPr="00B333F7" w:rsidRDefault="003C2DBC" w:rsidP="003C2DBC">
      <w:pPr>
        <w:spacing w:before="60"/>
        <w:ind w:left="540"/>
        <w:jc w:val="both"/>
        <w:rPr>
          <w:rFonts w:ascii="Times New Roman" w:hAnsi="Times New Roman"/>
          <w:b/>
          <w:szCs w:val="22"/>
        </w:rPr>
      </w:pPr>
    </w:p>
    <w:p w14:paraId="00B0732F" w14:textId="77777777" w:rsidR="007C1CBD" w:rsidRDefault="007C1CBD" w:rsidP="003C2DBC">
      <w:pPr>
        <w:jc w:val="both"/>
        <w:rPr>
          <w:rFonts w:ascii="Times New Roman" w:hAnsi="Times New Roman"/>
          <w:b/>
          <w:bCs/>
          <w:szCs w:val="22"/>
        </w:rPr>
      </w:pPr>
    </w:p>
    <w:p w14:paraId="73053CC6" w14:textId="77777777" w:rsidR="00A343E1" w:rsidRPr="0049390F" w:rsidRDefault="00A343E1" w:rsidP="003C2DBC">
      <w:pPr>
        <w:jc w:val="both"/>
        <w:rPr>
          <w:rFonts w:ascii="Times New Roman" w:hAnsi="Times New Roman"/>
          <w:b/>
          <w:bCs/>
          <w:szCs w:val="22"/>
        </w:rPr>
      </w:pPr>
      <w:r w:rsidRPr="0049390F">
        <w:rPr>
          <w:rFonts w:ascii="Times New Roman" w:hAnsi="Times New Roman"/>
          <w:b/>
          <w:bCs/>
          <w:szCs w:val="22"/>
        </w:rPr>
        <w:t xml:space="preserve">Senate Responsibilities: “10 + 1” </w:t>
      </w:r>
    </w:p>
    <w:p w14:paraId="2AF971B1" w14:textId="77777777" w:rsidR="00A343E1" w:rsidRPr="0049390F" w:rsidRDefault="00A343E1" w:rsidP="003C2DBC">
      <w:pPr>
        <w:jc w:val="both"/>
        <w:rPr>
          <w:rFonts w:ascii="Times New Roman" w:hAnsi="Times New Roman"/>
          <w:b/>
          <w:bCs/>
          <w:szCs w:val="22"/>
        </w:rPr>
      </w:pPr>
    </w:p>
    <w:p w14:paraId="3E8B4D39"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011E46D9"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Degree and certificate requirements</w:t>
      </w:r>
    </w:p>
    <w:p w14:paraId="01909CB9"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Grading policies</w:t>
      </w:r>
    </w:p>
    <w:p w14:paraId="23D906EE"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Educational program development</w:t>
      </w:r>
    </w:p>
    <w:p w14:paraId="57EB8D65"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Standards or policies regarding student preparation and success</w:t>
      </w:r>
    </w:p>
    <w:p w14:paraId="029C3E57"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District and college governance, as related to faculty roles</w:t>
      </w:r>
    </w:p>
    <w:p w14:paraId="3F1034EC"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6BCB06BE"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Policies for faculty professional development activities</w:t>
      </w:r>
    </w:p>
    <w:p w14:paraId="66CEA307"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Processes for program review</w:t>
      </w:r>
    </w:p>
    <w:p w14:paraId="20513510" w14:textId="77777777" w:rsidR="00A343E1" w:rsidRPr="0049390F" w:rsidRDefault="00A343E1" w:rsidP="003C2DBC">
      <w:pPr>
        <w:numPr>
          <w:ilvl w:val="0"/>
          <w:numId w:val="2"/>
        </w:numPr>
        <w:ind w:left="540" w:hanging="540"/>
        <w:jc w:val="both"/>
        <w:rPr>
          <w:rFonts w:ascii="Times New Roman" w:hAnsi="Times New Roman"/>
          <w:szCs w:val="22"/>
        </w:rPr>
      </w:pPr>
      <w:r w:rsidRPr="0049390F">
        <w:rPr>
          <w:rFonts w:ascii="Times New Roman" w:hAnsi="Times New Roman"/>
          <w:szCs w:val="22"/>
        </w:rPr>
        <w:t>Processes for institutional planning and budget development</w:t>
      </w:r>
    </w:p>
    <w:p w14:paraId="666D6168" w14:textId="77777777" w:rsidR="00AB4E2F" w:rsidRPr="00AB4E2F" w:rsidRDefault="00A343E1" w:rsidP="003C2DBC">
      <w:pPr>
        <w:numPr>
          <w:ilvl w:val="0"/>
          <w:numId w:val="2"/>
        </w:numPr>
        <w:ind w:left="540" w:hanging="540"/>
        <w:jc w:val="both"/>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3C2DBC">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0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CE06" w14:textId="77777777" w:rsidR="00636318" w:rsidRDefault="00636318" w:rsidP="00C22DE9">
      <w:r>
        <w:separator/>
      </w:r>
    </w:p>
  </w:endnote>
  <w:endnote w:type="continuationSeparator" w:id="0">
    <w:p w14:paraId="65E849BA" w14:textId="77777777" w:rsidR="00636318" w:rsidRDefault="00636318"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end"/>
    </w:r>
  </w:p>
  <w:p w14:paraId="02E14858" w14:textId="77777777" w:rsidR="006756CB" w:rsidRDefault="006756CB"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separate"/>
    </w:r>
    <w:r w:rsidR="000314D7">
      <w:rPr>
        <w:rStyle w:val="PageNumber"/>
        <w:noProof/>
      </w:rPr>
      <w:t>2</w:t>
    </w:r>
    <w:r>
      <w:rPr>
        <w:rStyle w:val="PageNumber"/>
      </w:rPr>
      <w:fldChar w:fldCharType="end"/>
    </w:r>
  </w:p>
  <w:p w14:paraId="76C3F7B8" w14:textId="77777777" w:rsidR="006756CB" w:rsidRDefault="006756CB"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AD92" w14:textId="77777777" w:rsidR="000314D7" w:rsidRDefault="0003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9D45A" w14:textId="77777777" w:rsidR="00636318" w:rsidRDefault="00636318" w:rsidP="00C22DE9">
      <w:r>
        <w:separator/>
      </w:r>
    </w:p>
  </w:footnote>
  <w:footnote w:type="continuationSeparator" w:id="0">
    <w:p w14:paraId="346EDEF4" w14:textId="77777777" w:rsidR="00636318" w:rsidRDefault="00636318"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C0C4" w14:textId="77777777" w:rsidR="000314D7" w:rsidRDefault="0003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32344"/>
      <w:docPartObj>
        <w:docPartGallery w:val="Watermarks"/>
        <w:docPartUnique/>
      </w:docPartObj>
    </w:sdtPr>
    <w:sdtEndPr/>
    <w:sdtContent>
      <w:p w14:paraId="3EFBFADD" w14:textId="17AC5F1E" w:rsidR="00A65D4A" w:rsidRDefault="000314D7">
        <w:pPr>
          <w:pStyle w:val="Header"/>
        </w:pPr>
        <w:r>
          <w:rPr>
            <w:noProof/>
            <w:lang w:eastAsia="zh-TW"/>
          </w:rPr>
          <w:pict w14:anchorId="78561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72920" o:spid="_x0000_s2049" type="#_x0000_t136" style="position:absolute;margin-left:0;margin-top:0;width:525.6pt;height:197.1pt;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AEEBD" w14:textId="77777777" w:rsidR="000314D7" w:rsidRDefault="00031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4">
    <w:nsid w:val="60183B95"/>
    <w:multiLevelType w:val="hybridMultilevel"/>
    <w:tmpl w:val="F056A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8">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B1524E"/>
    <w:multiLevelType w:val="hybridMultilevel"/>
    <w:tmpl w:val="52421578"/>
    <w:lvl w:ilvl="0" w:tplc="21C4D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1"/>
  </w:num>
  <w:num w:numId="4">
    <w:abstractNumId w:val="3"/>
  </w:num>
  <w:num w:numId="5">
    <w:abstractNumId w:val="2"/>
  </w:num>
  <w:num w:numId="6">
    <w:abstractNumId w:val="4"/>
  </w:num>
  <w:num w:numId="7">
    <w:abstractNumId w:val="29"/>
  </w:num>
  <w:num w:numId="8">
    <w:abstractNumId w:val="19"/>
  </w:num>
  <w:num w:numId="9">
    <w:abstractNumId w:val="10"/>
  </w:num>
  <w:num w:numId="10">
    <w:abstractNumId w:val="33"/>
  </w:num>
  <w:num w:numId="11">
    <w:abstractNumId w:val="22"/>
  </w:num>
  <w:num w:numId="12">
    <w:abstractNumId w:val="21"/>
  </w:num>
  <w:num w:numId="13">
    <w:abstractNumId w:val="20"/>
  </w:num>
  <w:num w:numId="14">
    <w:abstractNumId w:val="18"/>
  </w:num>
  <w:num w:numId="15">
    <w:abstractNumId w:val="16"/>
  </w:num>
  <w:num w:numId="16">
    <w:abstractNumId w:val="15"/>
  </w:num>
  <w:num w:numId="17">
    <w:abstractNumId w:val="17"/>
  </w:num>
  <w:num w:numId="18">
    <w:abstractNumId w:val="5"/>
  </w:num>
  <w:num w:numId="19">
    <w:abstractNumId w:val="25"/>
  </w:num>
  <w:num w:numId="20">
    <w:abstractNumId w:val="12"/>
  </w:num>
  <w:num w:numId="21">
    <w:abstractNumId w:val="7"/>
  </w:num>
  <w:num w:numId="22">
    <w:abstractNumId w:val="31"/>
  </w:num>
  <w:num w:numId="23">
    <w:abstractNumId w:val="8"/>
  </w:num>
  <w:num w:numId="24">
    <w:abstractNumId w:val="0"/>
  </w:num>
  <w:num w:numId="25">
    <w:abstractNumId w:val="1"/>
  </w:num>
  <w:num w:numId="26">
    <w:abstractNumId w:val="27"/>
  </w:num>
  <w:num w:numId="27">
    <w:abstractNumId w:val="26"/>
  </w:num>
  <w:num w:numId="28">
    <w:abstractNumId w:val="14"/>
  </w:num>
  <w:num w:numId="29">
    <w:abstractNumId w:val="28"/>
  </w:num>
  <w:num w:numId="30">
    <w:abstractNumId w:val="13"/>
  </w:num>
  <w:num w:numId="31">
    <w:abstractNumId w:val="32"/>
  </w:num>
  <w:num w:numId="32">
    <w:abstractNumId w:val="9"/>
  </w:num>
  <w:num w:numId="33">
    <w:abstractNumId w:val="30"/>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2D0"/>
    <w:rsid w:val="00013F53"/>
    <w:rsid w:val="00016B0D"/>
    <w:rsid w:val="00030C20"/>
    <w:rsid w:val="000314D7"/>
    <w:rsid w:val="00033799"/>
    <w:rsid w:val="000360C1"/>
    <w:rsid w:val="00037870"/>
    <w:rsid w:val="00042FA4"/>
    <w:rsid w:val="00050B6A"/>
    <w:rsid w:val="00052400"/>
    <w:rsid w:val="0006241E"/>
    <w:rsid w:val="000717B2"/>
    <w:rsid w:val="000801B5"/>
    <w:rsid w:val="00085AA7"/>
    <w:rsid w:val="00085BD9"/>
    <w:rsid w:val="00086DD0"/>
    <w:rsid w:val="00093549"/>
    <w:rsid w:val="00095A12"/>
    <w:rsid w:val="000A235C"/>
    <w:rsid w:val="000B4A9F"/>
    <w:rsid w:val="000B795C"/>
    <w:rsid w:val="000C0BF2"/>
    <w:rsid w:val="000C15EA"/>
    <w:rsid w:val="000C56CE"/>
    <w:rsid w:val="000F1768"/>
    <w:rsid w:val="00101954"/>
    <w:rsid w:val="00125852"/>
    <w:rsid w:val="001301B4"/>
    <w:rsid w:val="00130981"/>
    <w:rsid w:val="001319BE"/>
    <w:rsid w:val="00134228"/>
    <w:rsid w:val="0013445E"/>
    <w:rsid w:val="00140124"/>
    <w:rsid w:val="00141081"/>
    <w:rsid w:val="00143255"/>
    <w:rsid w:val="00151BC3"/>
    <w:rsid w:val="00162972"/>
    <w:rsid w:val="0016302D"/>
    <w:rsid w:val="00164657"/>
    <w:rsid w:val="0017666C"/>
    <w:rsid w:val="00186493"/>
    <w:rsid w:val="001908AD"/>
    <w:rsid w:val="0019448E"/>
    <w:rsid w:val="00197197"/>
    <w:rsid w:val="001A3BFD"/>
    <w:rsid w:val="001A3E4B"/>
    <w:rsid w:val="001B5AF5"/>
    <w:rsid w:val="001C2ACB"/>
    <w:rsid w:val="001C48FE"/>
    <w:rsid w:val="001C6D14"/>
    <w:rsid w:val="001D6CFE"/>
    <w:rsid w:val="001F15D1"/>
    <w:rsid w:val="001F34CA"/>
    <w:rsid w:val="001F3574"/>
    <w:rsid w:val="001F77B3"/>
    <w:rsid w:val="00201FEF"/>
    <w:rsid w:val="0021172F"/>
    <w:rsid w:val="00213410"/>
    <w:rsid w:val="00222831"/>
    <w:rsid w:val="002251EC"/>
    <w:rsid w:val="00226E39"/>
    <w:rsid w:val="00235CBE"/>
    <w:rsid w:val="00237F78"/>
    <w:rsid w:val="00245342"/>
    <w:rsid w:val="00253E0F"/>
    <w:rsid w:val="002635F8"/>
    <w:rsid w:val="0026399B"/>
    <w:rsid w:val="00265D99"/>
    <w:rsid w:val="002821FE"/>
    <w:rsid w:val="00287091"/>
    <w:rsid w:val="00287A63"/>
    <w:rsid w:val="002955B2"/>
    <w:rsid w:val="00295646"/>
    <w:rsid w:val="002A167C"/>
    <w:rsid w:val="002B4DA9"/>
    <w:rsid w:val="002B7D4E"/>
    <w:rsid w:val="002E20CB"/>
    <w:rsid w:val="002E255C"/>
    <w:rsid w:val="002E7546"/>
    <w:rsid w:val="002F0568"/>
    <w:rsid w:val="002F0EAE"/>
    <w:rsid w:val="00301BF9"/>
    <w:rsid w:val="00302BD5"/>
    <w:rsid w:val="00303AC8"/>
    <w:rsid w:val="003124FF"/>
    <w:rsid w:val="003331F6"/>
    <w:rsid w:val="003351C8"/>
    <w:rsid w:val="003378A7"/>
    <w:rsid w:val="00342EFD"/>
    <w:rsid w:val="00350F90"/>
    <w:rsid w:val="003553C9"/>
    <w:rsid w:val="00356D07"/>
    <w:rsid w:val="00362C9A"/>
    <w:rsid w:val="003759A5"/>
    <w:rsid w:val="0038376F"/>
    <w:rsid w:val="00384E9F"/>
    <w:rsid w:val="00397EB1"/>
    <w:rsid w:val="003A1806"/>
    <w:rsid w:val="003A1A75"/>
    <w:rsid w:val="003A5880"/>
    <w:rsid w:val="003A7C35"/>
    <w:rsid w:val="003B5DD6"/>
    <w:rsid w:val="003B7109"/>
    <w:rsid w:val="003B78CE"/>
    <w:rsid w:val="003C2DBC"/>
    <w:rsid w:val="003C3991"/>
    <w:rsid w:val="003C5262"/>
    <w:rsid w:val="003E07D1"/>
    <w:rsid w:val="003E53DB"/>
    <w:rsid w:val="003E7F07"/>
    <w:rsid w:val="003F2214"/>
    <w:rsid w:val="003F3257"/>
    <w:rsid w:val="003F45BC"/>
    <w:rsid w:val="0042335E"/>
    <w:rsid w:val="00427135"/>
    <w:rsid w:val="00434BCC"/>
    <w:rsid w:val="00436A1D"/>
    <w:rsid w:val="00437094"/>
    <w:rsid w:val="0043787A"/>
    <w:rsid w:val="004428F6"/>
    <w:rsid w:val="00451AF9"/>
    <w:rsid w:val="004817A4"/>
    <w:rsid w:val="00482362"/>
    <w:rsid w:val="00484D33"/>
    <w:rsid w:val="00485FE6"/>
    <w:rsid w:val="004873F5"/>
    <w:rsid w:val="0049146B"/>
    <w:rsid w:val="00492F29"/>
    <w:rsid w:val="00493360"/>
    <w:rsid w:val="0049390F"/>
    <w:rsid w:val="00494196"/>
    <w:rsid w:val="00495F8B"/>
    <w:rsid w:val="00497DA0"/>
    <w:rsid w:val="004A0CAD"/>
    <w:rsid w:val="004A26B9"/>
    <w:rsid w:val="004B6617"/>
    <w:rsid w:val="004B69C1"/>
    <w:rsid w:val="004D027F"/>
    <w:rsid w:val="004D30BA"/>
    <w:rsid w:val="004D5B10"/>
    <w:rsid w:val="004E7F61"/>
    <w:rsid w:val="004F4D4A"/>
    <w:rsid w:val="00502EAE"/>
    <w:rsid w:val="00504EFE"/>
    <w:rsid w:val="00505DCD"/>
    <w:rsid w:val="0050761F"/>
    <w:rsid w:val="00514907"/>
    <w:rsid w:val="0051756B"/>
    <w:rsid w:val="00522707"/>
    <w:rsid w:val="00523598"/>
    <w:rsid w:val="00544027"/>
    <w:rsid w:val="00551915"/>
    <w:rsid w:val="005561C3"/>
    <w:rsid w:val="005576D0"/>
    <w:rsid w:val="005728BC"/>
    <w:rsid w:val="00573904"/>
    <w:rsid w:val="005772A2"/>
    <w:rsid w:val="00582EC8"/>
    <w:rsid w:val="00593424"/>
    <w:rsid w:val="00594634"/>
    <w:rsid w:val="00595871"/>
    <w:rsid w:val="005A0F85"/>
    <w:rsid w:val="005B5369"/>
    <w:rsid w:val="005B6FDD"/>
    <w:rsid w:val="005B73BD"/>
    <w:rsid w:val="005D3F5E"/>
    <w:rsid w:val="005D557E"/>
    <w:rsid w:val="005E0B8F"/>
    <w:rsid w:val="005E41F8"/>
    <w:rsid w:val="005F1C5F"/>
    <w:rsid w:val="005F31B4"/>
    <w:rsid w:val="006015EB"/>
    <w:rsid w:val="006119D0"/>
    <w:rsid w:val="00620458"/>
    <w:rsid w:val="0062348D"/>
    <w:rsid w:val="006332EB"/>
    <w:rsid w:val="0063380D"/>
    <w:rsid w:val="00636318"/>
    <w:rsid w:val="006514E2"/>
    <w:rsid w:val="00656560"/>
    <w:rsid w:val="006606DA"/>
    <w:rsid w:val="0066194F"/>
    <w:rsid w:val="006756CB"/>
    <w:rsid w:val="00677153"/>
    <w:rsid w:val="006777DB"/>
    <w:rsid w:val="00683088"/>
    <w:rsid w:val="00694FF6"/>
    <w:rsid w:val="006A0D93"/>
    <w:rsid w:val="006A67B0"/>
    <w:rsid w:val="006C3D51"/>
    <w:rsid w:val="006C5104"/>
    <w:rsid w:val="006C7BB1"/>
    <w:rsid w:val="006D18D5"/>
    <w:rsid w:val="006D5244"/>
    <w:rsid w:val="006D591D"/>
    <w:rsid w:val="006D7D30"/>
    <w:rsid w:val="006E0BEF"/>
    <w:rsid w:val="006E5CED"/>
    <w:rsid w:val="006F1148"/>
    <w:rsid w:val="006F55B6"/>
    <w:rsid w:val="006F670D"/>
    <w:rsid w:val="006F719C"/>
    <w:rsid w:val="006F7D1D"/>
    <w:rsid w:val="00706163"/>
    <w:rsid w:val="00713E6A"/>
    <w:rsid w:val="00716A72"/>
    <w:rsid w:val="007215C4"/>
    <w:rsid w:val="007228C7"/>
    <w:rsid w:val="00725540"/>
    <w:rsid w:val="00736E3B"/>
    <w:rsid w:val="00741294"/>
    <w:rsid w:val="00741909"/>
    <w:rsid w:val="007439BA"/>
    <w:rsid w:val="00752EC7"/>
    <w:rsid w:val="00754FCC"/>
    <w:rsid w:val="007567BC"/>
    <w:rsid w:val="007669D6"/>
    <w:rsid w:val="00770148"/>
    <w:rsid w:val="00780B1A"/>
    <w:rsid w:val="00793CF4"/>
    <w:rsid w:val="007A3C03"/>
    <w:rsid w:val="007A70DC"/>
    <w:rsid w:val="007B1363"/>
    <w:rsid w:val="007C1C95"/>
    <w:rsid w:val="007C1CBD"/>
    <w:rsid w:val="007C3189"/>
    <w:rsid w:val="007C3437"/>
    <w:rsid w:val="007C6675"/>
    <w:rsid w:val="007D2AD6"/>
    <w:rsid w:val="007E6E54"/>
    <w:rsid w:val="007F0DBF"/>
    <w:rsid w:val="00804206"/>
    <w:rsid w:val="00805686"/>
    <w:rsid w:val="008062DB"/>
    <w:rsid w:val="00807494"/>
    <w:rsid w:val="00810829"/>
    <w:rsid w:val="00816C20"/>
    <w:rsid w:val="00823682"/>
    <w:rsid w:val="00824C24"/>
    <w:rsid w:val="00833784"/>
    <w:rsid w:val="00837B87"/>
    <w:rsid w:val="00840A95"/>
    <w:rsid w:val="00842DCF"/>
    <w:rsid w:val="00842F51"/>
    <w:rsid w:val="00847318"/>
    <w:rsid w:val="0084760A"/>
    <w:rsid w:val="008634F7"/>
    <w:rsid w:val="00863F37"/>
    <w:rsid w:val="008728ED"/>
    <w:rsid w:val="008763AC"/>
    <w:rsid w:val="00886344"/>
    <w:rsid w:val="00890076"/>
    <w:rsid w:val="00891DDE"/>
    <w:rsid w:val="00897FB1"/>
    <w:rsid w:val="008A4451"/>
    <w:rsid w:val="008A6A8B"/>
    <w:rsid w:val="008A6EE2"/>
    <w:rsid w:val="008A7132"/>
    <w:rsid w:val="008B0C3B"/>
    <w:rsid w:val="008C18DB"/>
    <w:rsid w:val="008C2019"/>
    <w:rsid w:val="008C6BCE"/>
    <w:rsid w:val="008D16CD"/>
    <w:rsid w:val="008D2874"/>
    <w:rsid w:val="008E0DD2"/>
    <w:rsid w:val="008E64FC"/>
    <w:rsid w:val="008F067B"/>
    <w:rsid w:val="008F7B3E"/>
    <w:rsid w:val="008F7DBA"/>
    <w:rsid w:val="00902D29"/>
    <w:rsid w:val="00916C7A"/>
    <w:rsid w:val="00920A15"/>
    <w:rsid w:val="00925BC9"/>
    <w:rsid w:val="0093082B"/>
    <w:rsid w:val="0093372F"/>
    <w:rsid w:val="00934FD0"/>
    <w:rsid w:val="00945074"/>
    <w:rsid w:val="00945395"/>
    <w:rsid w:val="00947FCF"/>
    <w:rsid w:val="0095247F"/>
    <w:rsid w:val="00962B81"/>
    <w:rsid w:val="00963ABC"/>
    <w:rsid w:val="009711DE"/>
    <w:rsid w:val="0097343C"/>
    <w:rsid w:val="00977C7A"/>
    <w:rsid w:val="00980D5A"/>
    <w:rsid w:val="00980DED"/>
    <w:rsid w:val="00981015"/>
    <w:rsid w:val="00994776"/>
    <w:rsid w:val="00996450"/>
    <w:rsid w:val="0099695E"/>
    <w:rsid w:val="009B3FA2"/>
    <w:rsid w:val="009C1501"/>
    <w:rsid w:val="009D18BE"/>
    <w:rsid w:val="009D7892"/>
    <w:rsid w:val="009E0388"/>
    <w:rsid w:val="009E687C"/>
    <w:rsid w:val="009E7A08"/>
    <w:rsid w:val="009F304D"/>
    <w:rsid w:val="00A02181"/>
    <w:rsid w:val="00A05894"/>
    <w:rsid w:val="00A15134"/>
    <w:rsid w:val="00A169D7"/>
    <w:rsid w:val="00A219E9"/>
    <w:rsid w:val="00A22C0B"/>
    <w:rsid w:val="00A309FB"/>
    <w:rsid w:val="00A314A4"/>
    <w:rsid w:val="00A343E1"/>
    <w:rsid w:val="00A420E9"/>
    <w:rsid w:val="00A4375E"/>
    <w:rsid w:val="00A47BEA"/>
    <w:rsid w:val="00A51FF9"/>
    <w:rsid w:val="00A6363F"/>
    <w:rsid w:val="00A6592B"/>
    <w:rsid w:val="00A65D4A"/>
    <w:rsid w:val="00A67E46"/>
    <w:rsid w:val="00A71C93"/>
    <w:rsid w:val="00A73084"/>
    <w:rsid w:val="00A732AD"/>
    <w:rsid w:val="00A9640F"/>
    <w:rsid w:val="00AB3F49"/>
    <w:rsid w:val="00AB4E2F"/>
    <w:rsid w:val="00AE029D"/>
    <w:rsid w:val="00AE0C90"/>
    <w:rsid w:val="00AE1455"/>
    <w:rsid w:val="00AE18AF"/>
    <w:rsid w:val="00AE2770"/>
    <w:rsid w:val="00AE398A"/>
    <w:rsid w:val="00AE3CCE"/>
    <w:rsid w:val="00AE7823"/>
    <w:rsid w:val="00AE7A6B"/>
    <w:rsid w:val="00AE7CBC"/>
    <w:rsid w:val="00AF065E"/>
    <w:rsid w:val="00AF06F0"/>
    <w:rsid w:val="00AF5F5D"/>
    <w:rsid w:val="00B00CA4"/>
    <w:rsid w:val="00B06780"/>
    <w:rsid w:val="00B10791"/>
    <w:rsid w:val="00B10889"/>
    <w:rsid w:val="00B31DA1"/>
    <w:rsid w:val="00B333F7"/>
    <w:rsid w:val="00B41DCE"/>
    <w:rsid w:val="00B53B69"/>
    <w:rsid w:val="00B55023"/>
    <w:rsid w:val="00B55E97"/>
    <w:rsid w:val="00B667CD"/>
    <w:rsid w:val="00B753DC"/>
    <w:rsid w:val="00B75C96"/>
    <w:rsid w:val="00B815DE"/>
    <w:rsid w:val="00B830E3"/>
    <w:rsid w:val="00B93398"/>
    <w:rsid w:val="00B976A4"/>
    <w:rsid w:val="00BA3021"/>
    <w:rsid w:val="00BA3770"/>
    <w:rsid w:val="00BA6E55"/>
    <w:rsid w:val="00BA7EE6"/>
    <w:rsid w:val="00BB2645"/>
    <w:rsid w:val="00BB4646"/>
    <w:rsid w:val="00BB64A5"/>
    <w:rsid w:val="00BB6F59"/>
    <w:rsid w:val="00BC0569"/>
    <w:rsid w:val="00BC417A"/>
    <w:rsid w:val="00BD0857"/>
    <w:rsid w:val="00BD085D"/>
    <w:rsid w:val="00BD2C86"/>
    <w:rsid w:val="00BD6781"/>
    <w:rsid w:val="00BD68AB"/>
    <w:rsid w:val="00BF0F38"/>
    <w:rsid w:val="00BF2D62"/>
    <w:rsid w:val="00C07D80"/>
    <w:rsid w:val="00C2268A"/>
    <w:rsid w:val="00C22DE9"/>
    <w:rsid w:val="00C31945"/>
    <w:rsid w:val="00C415FF"/>
    <w:rsid w:val="00C4319B"/>
    <w:rsid w:val="00C4436E"/>
    <w:rsid w:val="00C53BA9"/>
    <w:rsid w:val="00C65B15"/>
    <w:rsid w:val="00C7080C"/>
    <w:rsid w:val="00C76ECF"/>
    <w:rsid w:val="00C80B6A"/>
    <w:rsid w:val="00C819DB"/>
    <w:rsid w:val="00C904D6"/>
    <w:rsid w:val="00C9275E"/>
    <w:rsid w:val="00C932F2"/>
    <w:rsid w:val="00C97AF5"/>
    <w:rsid w:val="00CA701E"/>
    <w:rsid w:val="00CB1DC1"/>
    <w:rsid w:val="00CB5A46"/>
    <w:rsid w:val="00CB6750"/>
    <w:rsid w:val="00CC7AEE"/>
    <w:rsid w:val="00CD2006"/>
    <w:rsid w:val="00CD6A92"/>
    <w:rsid w:val="00CE05D1"/>
    <w:rsid w:val="00CE7D36"/>
    <w:rsid w:val="00CF424B"/>
    <w:rsid w:val="00CF4328"/>
    <w:rsid w:val="00D0046F"/>
    <w:rsid w:val="00D01B28"/>
    <w:rsid w:val="00D10751"/>
    <w:rsid w:val="00D116DB"/>
    <w:rsid w:val="00D14245"/>
    <w:rsid w:val="00D15523"/>
    <w:rsid w:val="00D210FF"/>
    <w:rsid w:val="00D219B6"/>
    <w:rsid w:val="00D24438"/>
    <w:rsid w:val="00D25E4B"/>
    <w:rsid w:val="00D25F22"/>
    <w:rsid w:val="00D37EE9"/>
    <w:rsid w:val="00D51018"/>
    <w:rsid w:val="00D5617C"/>
    <w:rsid w:val="00D56BEE"/>
    <w:rsid w:val="00D576A4"/>
    <w:rsid w:val="00D62B72"/>
    <w:rsid w:val="00D6319F"/>
    <w:rsid w:val="00D63A44"/>
    <w:rsid w:val="00D74EA9"/>
    <w:rsid w:val="00D8045A"/>
    <w:rsid w:val="00D823A8"/>
    <w:rsid w:val="00D933BA"/>
    <w:rsid w:val="00D9354C"/>
    <w:rsid w:val="00D95897"/>
    <w:rsid w:val="00DA0D26"/>
    <w:rsid w:val="00DA6327"/>
    <w:rsid w:val="00DB1554"/>
    <w:rsid w:val="00DB5D1C"/>
    <w:rsid w:val="00DB752E"/>
    <w:rsid w:val="00DF60D7"/>
    <w:rsid w:val="00DF6D4B"/>
    <w:rsid w:val="00E049BC"/>
    <w:rsid w:val="00E04DA5"/>
    <w:rsid w:val="00E063E2"/>
    <w:rsid w:val="00E12EF5"/>
    <w:rsid w:val="00E13401"/>
    <w:rsid w:val="00E134B9"/>
    <w:rsid w:val="00E152E7"/>
    <w:rsid w:val="00E15B5F"/>
    <w:rsid w:val="00E40BFA"/>
    <w:rsid w:val="00E437EA"/>
    <w:rsid w:val="00E55607"/>
    <w:rsid w:val="00E5624A"/>
    <w:rsid w:val="00E65BC4"/>
    <w:rsid w:val="00E67BF4"/>
    <w:rsid w:val="00E713E4"/>
    <w:rsid w:val="00E717B4"/>
    <w:rsid w:val="00E71ACC"/>
    <w:rsid w:val="00E75871"/>
    <w:rsid w:val="00E7757F"/>
    <w:rsid w:val="00E8037C"/>
    <w:rsid w:val="00E90221"/>
    <w:rsid w:val="00E90C1E"/>
    <w:rsid w:val="00E91ED8"/>
    <w:rsid w:val="00E93B44"/>
    <w:rsid w:val="00E95075"/>
    <w:rsid w:val="00EC08C2"/>
    <w:rsid w:val="00EC0A12"/>
    <w:rsid w:val="00EC6321"/>
    <w:rsid w:val="00EF1432"/>
    <w:rsid w:val="00EF40EF"/>
    <w:rsid w:val="00F00291"/>
    <w:rsid w:val="00F03B70"/>
    <w:rsid w:val="00F07F1A"/>
    <w:rsid w:val="00F1240B"/>
    <w:rsid w:val="00F166BC"/>
    <w:rsid w:val="00F223D5"/>
    <w:rsid w:val="00F2332F"/>
    <w:rsid w:val="00F2479D"/>
    <w:rsid w:val="00F27229"/>
    <w:rsid w:val="00F2734B"/>
    <w:rsid w:val="00F32A67"/>
    <w:rsid w:val="00F3343E"/>
    <w:rsid w:val="00F37F54"/>
    <w:rsid w:val="00F424CE"/>
    <w:rsid w:val="00F45799"/>
    <w:rsid w:val="00F507D3"/>
    <w:rsid w:val="00F6435D"/>
    <w:rsid w:val="00F7224B"/>
    <w:rsid w:val="00F73C7B"/>
    <w:rsid w:val="00F76DD9"/>
    <w:rsid w:val="00F80BDD"/>
    <w:rsid w:val="00F85E63"/>
    <w:rsid w:val="00F90ADB"/>
    <w:rsid w:val="00FA1D9F"/>
    <w:rsid w:val="00FA6AB9"/>
    <w:rsid w:val="00FB1987"/>
    <w:rsid w:val="00FB2E30"/>
    <w:rsid w:val="00FB6276"/>
    <w:rsid w:val="00FC2F52"/>
    <w:rsid w:val="00FC56FF"/>
    <w:rsid w:val="00FD7F61"/>
    <w:rsid w:val="00FE3C74"/>
    <w:rsid w:val="00FF6389"/>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A656A-D35F-4F8E-87F9-9435D995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2018-09-11T19:51:00Z</cp:lastPrinted>
  <dcterms:created xsi:type="dcterms:W3CDTF">2019-04-09T21:03:00Z</dcterms:created>
  <dcterms:modified xsi:type="dcterms:W3CDTF">2019-04-09T21:03:00Z</dcterms:modified>
</cp:coreProperties>
</file>