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rsidR="0093372F" w:rsidRPr="0093372F" w:rsidRDefault="003F2214" w:rsidP="00847318">
            <w:pPr>
              <w:pStyle w:val="Subtitle"/>
              <w:tabs>
                <w:tab w:val="left" w:pos="2394"/>
              </w:tabs>
              <w:rPr>
                <w:rFonts w:ascii="Calibri" w:hAnsi="Calibri" w:cs="Tahoma"/>
              </w:rPr>
            </w:pPr>
            <w:r>
              <w:rPr>
                <w:rFonts w:ascii="Calibri" w:hAnsi="Calibri" w:cs="Tahoma"/>
              </w:rPr>
              <w:t>Tuesday,</w:t>
            </w:r>
            <w:r w:rsidR="00D25F22">
              <w:rPr>
                <w:rFonts w:ascii="Calibri" w:hAnsi="Calibri" w:cs="Tahoma"/>
              </w:rPr>
              <w:t xml:space="preserve"> Nov 6</w:t>
            </w:r>
            <w:r w:rsidR="00716A72">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rsidR="00EC08C2" w:rsidRPr="0093372F" w:rsidRDefault="0093372F" w:rsidP="00FE3C74">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6777DB">
              <w:rPr>
                <w:rFonts w:ascii="Calibri" w:hAnsi="Calibri" w:cs="Tahoma"/>
              </w:rPr>
              <w:t>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12FBA" w:rsidRDefault="00812FBA" w:rsidP="00D25E4B">
      <w:pPr>
        <w:jc w:val="center"/>
        <w:rPr>
          <w:rFonts w:ascii="Times New Roman" w:hAnsi="Times New Roman"/>
          <w:b/>
          <w:bCs/>
          <w:szCs w:val="22"/>
        </w:rPr>
      </w:pPr>
      <w:r>
        <w:rPr>
          <w:rFonts w:ascii="Times New Roman" w:hAnsi="Times New Roman"/>
          <w:b/>
          <w:bCs/>
          <w:szCs w:val="22"/>
        </w:rPr>
        <w:t>Meeting Minutes</w:t>
      </w:r>
    </w:p>
    <w:p w:rsidR="00812FBA" w:rsidRDefault="00812FBA" w:rsidP="00D25E4B">
      <w:pPr>
        <w:jc w:val="center"/>
        <w:rPr>
          <w:rFonts w:ascii="Times New Roman" w:hAnsi="Times New Roman"/>
          <w:b/>
          <w:bCs/>
          <w:szCs w:val="22"/>
        </w:rPr>
      </w:pPr>
    </w:p>
    <w:p w:rsidR="00812FBA" w:rsidRPr="00F40EAF" w:rsidRDefault="00812FBA" w:rsidP="00812FBA">
      <w:pPr>
        <w:jc w:val="both"/>
        <w:rPr>
          <w:rFonts w:asciiTheme="minorHAnsi" w:hAnsiTheme="minorHAnsi"/>
          <w:b/>
          <w:bCs/>
          <w:szCs w:val="22"/>
        </w:rPr>
      </w:pPr>
      <w:r w:rsidRPr="00F40EAF">
        <w:rPr>
          <w:rFonts w:asciiTheme="minorHAnsi" w:hAnsiTheme="minorHAnsi"/>
          <w:b/>
          <w:bCs/>
          <w:szCs w:val="22"/>
        </w:rPr>
        <w:t>ATTENDANCE</w:t>
      </w:r>
    </w:p>
    <w:p w:rsidR="00812FBA" w:rsidRPr="00F40EAF" w:rsidRDefault="00812FBA" w:rsidP="00812FBA">
      <w:pPr>
        <w:jc w:val="both"/>
        <w:rPr>
          <w:rFonts w:asciiTheme="minorHAnsi" w:hAnsiTheme="minorHAnsi"/>
          <w:bCs/>
          <w:szCs w:val="22"/>
        </w:rPr>
      </w:pPr>
      <w:r>
        <w:rPr>
          <w:rFonts w:asciiTheme="minorHAnsi" w:hAnsiTheme="minorHAnsi"/>
          <w:bCs/>
          <w:szCs w:val="22"/>
        </w:rPr>
        <w:t xml:space="preserve">D. Achterman, </w:t>
      </w:r>
      <w:r w:rsidR="00723E43" w:rsidRPr="00F40EAF">
        <w:rPr>
          <w:rFonts w:asciiTheme="minorHAnsi" w:hAnsiTheme="minorHAnsi"/>
          <w:bCs/>
          <w:szCs w:val="22"/>
        </w:rPr>
        <w:t>N. Andrade</w:t>
      </w:r>
      <w:r w:rsidR="00723E43">
        <w:rPr>
          <w:rFonts w:asciiTheme="minorHAnsi" w:hAnsiTheme="minorHAnsi"/>
          <w:bCs/>
          <w:szCs w:val="22"/>
        </w:rPr>
        <w:t xml:space="preserve">, </w:t>
      </w:r>
      <w:r w:rsidRPr="00F40EAF">
        <w:rPr>
          <w:rFonts w:asciiTheme="minorHAnsi" w:hAnsiTheme="minorHAnsi"/>
          <w:bCs/>
          <w:szCs w:val="22"/>
        </w:rPr>
        <w:t xml:space="preserve">B. Arteaga, C. Velarde-Barros, A. Delunas, </w:t>
      </w:r>
      <w:r w:rsidR="00C03E65">
        <w:rPr>
          <w:rFonts w:asciiTheme="minorHAnsi" w:hAnsiTheme="minorHAnsi"/>
          <w:bCs/>
          <w:szCs w:val="22"/>
        </w:rPr>
        <w:t xml:space="preserve">N. Dequin (Chair), S. Dharia, </w:t>
      </w:r>
      <w:r>
        <w:rPr>
          <w:rFonts w:asciiTheme="minorHAnsi" w:hAnsiTheme="minorHAnsi"/>
          <w:bCs/>
          <w:szCs w:val="22"/>
        </w:rPr>
        <w:t xml:space="preserve">J. Maringer, M. Sanidad, </w:t>
      </w:r>
      <w:r w:rsidRPr="00F40EAF">
        <w:rPr>
          <w:rFonts w:asciiTheme="minorHAnsi" w:hAnsiTheme="minorHAnsi"/>
          <w:bCs/>
          <w:szCs w:val="22"/>
        </w:rPr>
        <w:t>L. Scott (minutes recorder), A. Stoykov, L. Stubblefield, O. Zamora</w:t>
      </w:r>
    </w:p>
    <w:p w:rsidR="00812FBA" w:rsidRPr="00F40EAF" w:rsidRDefault="00812FBA" w:rsidP="00812FBA">
      <w:pPr>
        <w:jc w:val="both"/>
        <w:rPr>
          <w:rFonts w:asciiTheme="minorHAnsi" w:hAnsiTheme="minorHAnsi"/>
          <w:bCs/>
          <w:szCs w:val="22"/>
        </w:rPr>
      </w:pPr>
    </w:p>
    <w:p w:rsidR="00812FBA" w:rsidRPr="00F40EAF" w:rsidRDefault="00812FBA" w:rsidP="00812FBA">
      <w:pPr>
        <w:jc w:val="both"/>
        <w:rPr>
          <w:rFonts w:asciiTheme="minorHAnsi" w:hAnsiTheme="minorHAnsi"/>
          <w:b/>
          <w:bCs/>
          <w:szCs w:val="22"/>
        </w:rPr>
      </w:pPr>
      <w:r w:rsidRPr="00F40EAF">
        <w:rPr>
          <w:rFonts w:asciiTheme="minorHAnsi" w:hAnsiTheme="minorHAnsi"/>
          <w:b/>
          <w:bCs/>
          <w:szCs w:val="22"/>
        </w:rPr>
        <w:t>NOT PRESENT</w:t>
      </w:r>
    </w:p>
    <w:p w:rsidR="00812FBA" w:rsidRPr="00F40EAF" w:rsidRDefault="00723E43" w:rsidP="00812FBA">
      <w:pPr>
        <w:jc w:val="both"/>
        <w:rPr>
          <w:rFonts w:asciiTheme="minorHAnsi" w:hAnsiTheme="minorHAnsi"/>
          <w:bCs/>
          <w:szCs w:val="22"/>
        </w:rPr>
      </w:pPr>
      <w:r w:rsidRPr="00F40EAF">
        <w:rPr>
          <w:rFonts w:asciiTheme="minorHAnsi" w:hAnsiTheme="minorHAnsi"/>
          <w:bCs/>
          <w:szCs w:val="22"/>
        </w:rPr>
        <w:t>P. Henric</w:t>
      </w:r>
      <w:r>
        <w:rPr>
          <w:rFonts w:asciiTheme="minorHAnsi" w:hAnsiTheme="minorHAnsi"/>
          <w:bCs/>
          <w:szCs w:val="22"/>
        </w:rPr>
        <w:t>kson, J. Hooper</w:t>
      </w:r>
      <w:r w:rsidR="00812FBA">
        <w:rPr>
          <w:rFonts w:asciiTheme="minorHAnsi" w:hAnsiTheme="minorHAnsi"/>
          <w:bCs/>
          <w:szCs w:val="22"/>
        </w:rPr>
        <w:t xml:space="preserve">, </w:t>
      </w:r>
      <w:r w:rsidR="00812FBA" w:rsidRPr="00F40EAF">
        <w:rPr>
          <w:rFonts w:asciiTheme="minorHAnsi" w:hAnsiTheme="minorHAnsi"/>
          <w:bCs/>
          <w:szCs w:val="22"/>
        </w:rPr>
        <w:t>R. Overson</w:t>
      </w:r>
      <w:r>
        <w:rPr>
          <w:rFonts w:asciiTheme="minorHAnsi" w:hAnsiTheme="minorHAnsi"/>
          <w:bCs/>
          <w:szCs w:val="22"/>
        </w:rPr>
        <w:t xml:space="preserve">, </w:t>
      </w:r>
      <w:r w:rsidR="00CD10D7">
        <w:rPr>
          <w:rFonts w:asciiTheme="minorHAnsi" w:hAnsiTheme="minorHAnsi"/>
          <w:bCs/>
          <w:szCs w:val="22"/>
        </w:rPr>
        <w:t>N. Park</w:t>
      </w:r>
    </w:p>
    <w:p w:rsidR="00812FBA" w:rsidRDefault="00812FBA" w:rsidP="00812FBA">
      <w:pPr>
        <w:jc w:val="both"/>
        <w:rPr>
          <w:rFonts w:asciiTheme="minorHAnsi" w:hAnsiTheme="minorHAnsi"/>
          <w:b/>
          <w:bCs/>
          <w:szCs w:val="22"/>
        </w:rPr>
      </w:pPr>
    </w:p>
    <w:p w:rsidR="00812FBA" w:rsidRPr="00F40EAF" w:rsidRDefault="00812FBA" w:rsidP="00812FBA">
      <w:pPr>
        <w:jc w:val="both"/>
        <w:rPr>
          <w:rFonts w:asciiTheme="minorHAnsi" w:hAnsiTheme="minorHAnsi"/>
          <w:b/>
          <w:bCs/>
          <w:szCs w:val="22"/>
        </w:rPr>
      </w:pPr>
      <w:r w:rsidRPr="00F40EAF">
        <w:rPr>
          <w:rFonts w:asciiTheme="minorHAnsi" w:hAnsiTheme="minorHAnsi"/>
          <w:b/>
          <w:bCs/>
          <w:szCs w:val="22"/>
        </w:rPr>
        <w:t>GUESTS</w:t>
      </w:r>
    </w:p>
    <w:p w:rsidR="00812FBA" w:rsidRPr="006E58FD" w:rsidRDefault="00723E43" w:rsidP="00812FBA">
      <w:pPr>
        <w:jc w:val="both"/>
        <w:rPr>
          <w:rFonts w:asciiTheme="minorHAnsi" w:hAnsiTheme="minorHAnsi"/>
          <w:bCs/>
          <w:szCs w:val="22"/>
        </w:rPr>
      </w:pPr>
      <w:r>
        <w:rPr>
          <w:rFonts w:asciiTheme="minorHAnsi" w:hAnsiTheme="minorHAnsi"/>
          <w:bCs/>
          <w:szCs w:val="22"/>
        </w:rPr>
        <w:t xml:space="preserve">W. Ellis, B. Everett, </w:t>
      </w:r>
      <w:r w:rsidRPr="00F40EAF">
        <w:rPr>
          <w:rFonts w:asciiTheme="minorHAnsi" w:hAnsiTheme="minorHAnsi"/>
          <w:bCs/>
          <w:szCs w:val="22"/>
        </w:rPr>
        <w:t>B. Franco</w:t>
      </w:r>
      <w:r>
        <w:rPr>
          <w:rFonts w:asciiTheme="minorHAnsi" w:hAnsiTheme="minorHAnsi"/>
          <w:bCs/>
          <w:szCs w:val="22"/>
        </w:rPr>
        <w:t>, F. Lozano, K. Moberg,</w:t>
      </w:r>
      <w:r w:rsidRPr="006E58FD">
        <w:rPr>
          <w:rFonts w:asciiTheme="minorHAnsi" w:hAnsiTheme="minorHAnsi"/>
          <w:bCs/>
          <w:szCs w:val="22"/>
        </w:rPr>
        <w:t xml:space="preserve"> </w:t>
      </w:r>
      <w:r w:rsidR="00812FBA" w:rsidRPr="006E58FD">
        <w:rPr>
          <w:rFonts w:asciiTheme="minorHAnsi" w:hAnsiTheme="minorHAnsi"/>
          <w:bCs/>
          <w:szCs w:val="22"/>
        </w:rPr>
        <w:t xml:space="preserve">D. Pescarmona, </w:t>
      </w:r>
      <w:r>
        <w:rPr>
          <w:rFonts w:asciiTheme="minorHAnsi" w:hAnsiTheme="minorHAnsi"/>
          <w:bCs/>
          <w:szCs w:val="22"/>
        </w:rPr>
        <w:t>K. Rose, K. Warren</w:t>
      </w:r>
    </w:p>
    <w:p w:rsidR="00812FBA" w:rsidRDefault="00812FBA" w:rsidP="00812FBA">
      <w:pPr>
        <w:jc w:val="center"/>
        <w:rPr>
          <w:rFonts w:ascii="Times New Roman" w:hAnsi="Times New Roman"/>
          <w:b/>
          <w:bCs/>
          <w:szCs w:val="22"/>
        </w:rPr>
      </w:pPr>
    </w:p>
    <w:p w:rsidR="00812FBA" w:rsidRPr="0049390F" w:rsidRDefault="00812FBA" w:rsidP="00D25E4B">
      <w:pPr>
        <w:jc w:val="center"/>
        <w:rPr>
          <w:rFonts w:ascii="Times New Roman" w:hAnsi="Times New Roman"/>
          <w:b/>
          <w:bCs/>
          <w:szCs w:val="22"/>
        </w:rPr>
      </w:pPr>
    </w:p>
    <w:p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r>
    </w:p>
    <w:p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p>
    <w:p w:rsidR="00A343E1"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p>
    <w:p w:rsidR="00812FBA" w:rsidRPr="0049390F" w:rsidRDefault="00812FBA" w:rsidP="00812FBA">
      <w:pPr>
        <w:ind w:left="720"/>
        <w:rPr>
          <w:rFonts w:ascii="Times New Roman" w:hAnsi="Times New Roman"/>
          <w:szCs w:val="22"/>
        </w:rPr>
      </w:pPr>
      <w:r>
        <w:rPr>
          <w:rFonts w:ascii="Times New Roman" w:hAnsi="Times New Roman"/>
          <w:szCs w:val="22"/>
        </w:rPr>
        <w:t>N. Dequin ca</w:t>
      </w:r>
      <w:r w:rsidR="00723E43">
        <w:rPr>
          <w:rFonts w:ascii="Times New Roman" w:hAnsi="Times New Roman"/>
          <w:szCs w:val="22"/>
        </w:rPr>
        <w:t>lled the meeting to order at 2:34</w:t>
      </w:r>
      <w:r>
        <w:rPr>
          <w:rFonts w:ascii="Times New Roman" w:hAnsi="Times New Roman"/>
          <w:szCs w:val="22"/>
        </w:rPr>
        <w:t xml:space="preserve"> pm</w:t>
      </w:r>
    </w:p>
    <w:p w:rsidR="00A343E1" w:rsidRDefault="005F1C5F" w:rsidP="007C1CBD">
      <w:pPr>
        <w:numPr>
          <w:ilvl w:val="1"/>
          <w:numId w:val="1"/>
        </w:numPr>
        <w:rPr>
          <w:rFonts w:ascii="Times New Roman" w:hAnsi="Times New Roman"/>
          <w:szCs w:val="22"/>
        </w:rPr>
      </w:pPr>
      <w:r>
        <w:rPr>
          <w:rFonts w:ascii="Times New Roman" w:hAnsi="Times New Roman"/>
          <w:szCs w:val="22"/>
        </w:rPr>
        <w:t xml:space="preserve">Approval of </w:t>
      </w:r>
      <w:r w:rsidR="00656560">
        <w:rPr>
          <w:rFonts w:ascii="Times New Roman" w:hAnsi="Times New Roman"/>
          <w:szCs w:val="22"/>
        </w:rPr>
        <w:t>Minutes: October 30</w:t>
      </w:r>
      <w:r w:rsidR="00716A72">
        <w:rPr>
          <w:rFonts w:ascii="Times New Roman" w:hAnsi="Times New Roman"/>
          <w:szCs w:val="22"/>
        </w:rPr>
        <w:t>, 2018</w:t>
      </w:r>
    </w:p>
    <w:p w:rsidR="00812FBA" w:rsidRPr="00703002" w:rsidRDefault="00EA0D44" w:rsidP="00812FBA">
      <w:pPr>
        <w:ind w:left="720"/>
        <w:rPr>
          <w:rFonts w:ascii="Times New Roman" w:hAnsi="Times New Roman"/>
          <w:b/>
          <w:szCs w:val="22"/>
        </w:rPr>
      </w:pPr>
      <w:r w:rsidRPr="00703002">
        <w:rPr>
          <w:rFonts w:ascii="Times New Roman" w:hAnsi="Times New Roman"/>
          <w:b/>
          <w:szCs w:val="22"/>
        </w:rPr>
        <w:t>MSC (A. Delunas/O.</w:t>
      </w:r>
      <w:r w:rsidR="00B3574C" w:rsidRPr="00703002">
        <w:rPr>
          <w:rFonts w:ascii="Times New Roman" w:hAnsi="Times New Roman"/>
          <w:b/>
          <w:szCs w:val="22"/>
        </w:rPr>
        <w:t xml:space="preserve"> </w:t>
      </w:r>
      <w:r w:rsidRPr="00703002">
        <w:rPr>
          <w:rFonts w:ascii="Times New Roman" w:hAnsi="Times New Roman"/>
          <w:b/>
          <w:szCs w:val="22"/>
        </w:rPr>
        <w:t>Zamora</w:t>
      </w:r>
      <w:r w:rsidR="00812FBA" w:rsidRPr="00703002">
        <w:rPr>
          <w:rFonts w:ascii="Times New Roman" w:hAnsi="Times New Roman"/>
          <w:b/>
          <w:szCs w:val="22"/>
        </w:rPr>
        <w:t xml:space="preserve">).  </w:t>
      </w:r>
      <w:r w:rsidRPr="00703002">
        <w:rPr>
          <w:rFonts w:ascii="Times New Roman" w:hAnsi="Times New Roman"/>
          <w:b/>
          <w:szCs w:val="22"/>
        </w:rPr>
        <w:t xml:space="preserve">All in favor.  </w:t>
      </w:r>
      <w:r w:rsidR="00B3574C" w:rsidRPr="00703002">
        <w:rPr>
          <w:rFonts w:ascii="Times New Roman" w:hAnsi="Times New Roman"/>
          <w:b/>
          <w:szCs w:val="22"/>
        </w:rPr>
        <w:t>Minutes approved as corrected</w:t>
      </w:r>
      <w:r w:rsidRPr="00703002">
        <w:rPr>
          <w:rFonts w:ascii="Times New Roman" w:hAnsi="Times New Roman"/>
          <w:b/>
          <w:szCs w:val="22"/>
        </w:rPr>
        <w:t>.</w:t>
      </w:r>
    </w:p>
    <w:p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rsidR="00812FBA" w:rsidRPr="00703002" w:rsidRDefault="00EF7CC3" w:rsidP="00812FBA">
      <w:pPr>
        <w:ind w:left="720"/>
        <w:rPr>
          <w:rFonts w:ascii="Times New Roman" w:hAnsi="Times New Roman"/>
          <w:b/>
          <w:szCs w:val="22"/>
        </w:rPr>
      </w:pPr>
      <w:r w:rsidRPr="00703002">
        <w:rPr>
          <w:rFonts w:ascii="Times New Roman" w:hAnsi="Times New Roman"/>
          <w:b/>
          <w:szCs w:val="22"/>
        </w:rPr>
        <w:t>MSC (B.</w:t>
      </w:r>
      <w:r w:rsidR="00EA0D44" w:rsidRPr="00703002">
        <w:rPr>
          <w:rFonts w:ascii="Times New Roman" w:hAnsi="Times New Roman"/>
          <w:b/>
          <w:szCs w:val="22"/>
        </w:rPr>
        <w:t xml:space="preserve"> </w:t>
      </w:r>
      <w:r w:rsidRPr="00703002">
        <w:rPr>
          <w:rFonts w:ascii="Times New Roman" w:hAnsi="Times New Roman"/>
          <w:b/>
          <w:szCs w:val="22"/>
        </w:rPr>
        <w:t>A</w:t>
      </w:r>
      <w:r w:rsidR="00EA0D44" w:rsidRPr="00703002">
        <w:rPr>
          <w:rFonts w:ascii="Times New Roman" w:hAnsi="Times New Roman"/>
          <w:b/>
          <w:szCs w:val="22"/>
        </w:rPr>
        <w:t>rtea</w:t>
      </w:r>
      <w:r w:rsidRPr="00703002">
        <w:rPr>
          <w:rFonts w:ascii="Times New Roman" w:hAnsi="Times New Roman"/>
          <w:b/>
          <w:szCs w:val="22"/>
        </w:rPr>
        <w:t>ga/M. S</w:t>
      </w:r>
      <w:r w:rsidR="00EA0D44" w:rsidRPr="00703002">
        <w:rPr>
          <w:rFonts w:ascii="Times New Roman" w:hAnsi="Times New Roman"/>
          <w:b/>
          <w:szCs w:val="22"/>
        </w:rPr>
        <w:t>anidad</w:t>
      </w:r>
      <w:r w:rsidRPr="00703002">
        <w:rPr>
          <w:rFonts w:ascii="Times New Roman" w:hAnsi="Times New Roman"/>
          <w:b/>
          <w:szCs w:val="22"/>
        </w:rPr>
        <w:t>).  Al</w:t>
      </w:r>
      <w:r w:rsidR="00EA0D44" w:rsidRPr="00703002">
        <w:rPr>
          <w:rFonts w:ascii="Times New Roman" w:hAnsi="Times New Roman"/>
          <w:b/>
          <w:szCs w:val="22"/>
        </w:rPr>
        <w:t xml:space="preserve">l in favor.  </w:t>
      </w:r>
      <w:r w:rsidRPr="00703002">
        <w:rPr>
          <w:rFonts w:ascii="Times New Roman" w:hAnsi="Times New Roman"/>
          <w:b/>
          <w:szCs w:val="22"/>
        </w:rPr>
        <w:t>A</w:t>
      </w:r>
      <w:r w:rsidR="00703002">
        <w:rPr>
          <w:rFonts w:ascii="Times New Roman" w:hAnsi="Times New Roman"/>
          <w:b/>
          <w:szCs w:val="22"/>
        </w:rPr>
        <w:t>genda a</w:t>
      </w:r>
      <w:r w:rsidRPr="00703002">
        <w:rPr>
          <w:rFonts w:ascii="Times New Roman" w:hAnsi="Times New Roman"/>
          <w:b/>
          <w:szCs w:val="22"/>
        </w:rPr>
        <w:t>pproved as corrected.</w:t>
      </w:r>
    </w:p>
    <w:p w:rsidR="00EA0D44" w:rsidRPr="0049390F" w:rsidRDefault="00EF7CC3" w:rsidP="00812FBA">
      <w:pPr>
        <w:ind w:left="720"/>
        <w:rPr>
          <w:rFonts w:ascii="Times New Roman" w:hAnsi="Times New Roman"/>
          <w:szCs w:val="22"/>
        </w:rPr>
      </w:pPr>
      <w:r>
        <w:rPr>
          <w:rFonts w:ascii="Times New Roman" w:hAnsi="Times New Roman"/>
          <w:szCs w:val="22"/>
        </w:rPr>
        <w:t xml:space="preserve">The date on the agenda </w:t>
      </w:r>
      <w:r w:rsidR="00703002">
        <w:rPr>
          <w:rFonts w:ascii="Times New Roman" w:hAnsi="Times New Roman"/>
          <w:szCs w:val="22"/>
        </w:rPr>
        <w:t xml:space="preserve">for the next meeting </w:t>
      </w:r>
      <w:r>
        <w:rPr>
          <w:rFonts w:ascii="Times New Roman" w:hAnsi="Times New Roman"/>
          <w:szCs w:val="22"/>
        </w:rPr>
        <w:t xml:space="preserve">was changed </w:t>
      </w:r>
      <w:r w:rsidR="00703002">
        <w:rPr>
          <w:rFonts w:ascii="Times New Roman" w:hAnsi="Times New Roman"/>
          <w:szCs w:val="22"/>
        </w:rPr>
        <w:t>to November 20</w:t>
      </w:r>
      <w:r w:rsidR="00EA0D44">
        <w:rPr>
          <w:rFonts w:ascii="Times New Roman" w:hAnsi="Times New Roman"/>
          <w:szCs w:val="22"/>
        </w:rPr>
        <w:t xml:space="preserve">. </w:t>
      </w:r>
    </w:p>
    <w:p w:rsidR="00A343E1" w:rsidRPr="0049390F" w:rsidRDefault="00A343E1" w:rsidP="00A343E1">
      <w:pPr>
        <w:rPr>
          <w:rFonts w:ascii="Times New Roman" w:hAnsi="Times New Roman"/>
          <w:b/>
          <w:bCs/>
          <w:szCs w:val="22"/>
        </w:rPr>
      </w:pPr>
    </w:p>
    <w:p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Public Commentary:</w:t>
      </w:r>
      <w:r w:rsidRPr="0049390F">
        <w:rPr>
          <w:rFonts w:ascii="Times New Roman" w:hAnsi="Times New Roman"/>
          <w:b/>
          <w:bCs/>
          <w:szCs w:val="22"/>
        </w:rPr>
        <w:tab/>
      </w:r>
      <w:r w:rsidRPr="0049390F">
        <w:rPr>
          <w:rFonts w:ascii="Times New Roman" w:hAnsi="Times New Roman"/>
          <w:b/>
          <w:bCs/>
          <w:szCs w:val="22"/>
        </w:rPr>
        <w:tab/>
      </w:r>
    </w:p>
    <w:p w:rsidR="006332EB" w:rsidRDefault="006332EB" w:rsidP="0049390F">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r w:rsidR="00201FEF">
        <w:rPr>
          <w:rFonts w:ascii="Times New Roman" w:hAnsi="Times New Roman"/>
          <w:bCs/>
          <w:i/>
          <w:szCs w:val="22"/>
        </w:rPr>
        <w:t xml:space="preserve"> </w:t>
      </w:r>
    </w:p>
    <w:p w:rsidR="00A343E1" w:rsidRPr="0049390F" w:rsidRDefault="00A343E1" w:rsidP="00A343E1">
      <w:pPr>
        <w:rPr>
          <w:rFonts w:ascii="Times New Roman" w:hAnsi="Times New Roman"/>
          <w:b/>
          <w:bCs/>
          <w:szCs w:val="22"/>
        </w:rPr>
      </w:pPr>
    </w:p>
    <w:p w:rsidR="00842F51" w:rsidRPr="0049390F" w:rsidRDefault="00A343E1" w:rsidP="007C1CBD">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p>
    <w:p w:rsidR="00E8037C" w:rsidRPr="0049390F" w:rsidRDefault="00E8037C" w:rsidP="007C1CBD">
      <w:pPr>
        <w:numPr>
          <w:ilvl w:val="1"/>
          <w:numId w:val="1"/>
        </w:numPr>
        <w:rPr>
          <w:rFonts w:ascii="Times New Roman" w:hAnsi="Times New Roman"/>
          <w:szCs w:val="22"/>
        </w:rPr>
      </w:pPr>
      <w:r w:rsidRPr="0049390F">
        <w:rPr>
          <w:rFonts w:ascii="Times New Roman" w:hAnsi="Times New Roman"/>
          <w:szCs w:val="22"/>
        </w:rPr>
        <w:t>Standing Reports:</w:t>
      </w:r>
    </w:p>
    <w:p w:rsidR="00E8037C" w:rsidRDefault="00E8037C" w:rsidP="00533E54">
      <w:pPr>
        <w:numPr>
          <w:ilvl w:val="2"/>
          <w:numId w:val="1"/>
        </w:numPr>
        <w:jc w:val="both"/>
        <w:rPr>
          <w:rFonts w:ascii="Times New Roman" w:hAnsi="Times New Roman"/>
          <w:szCs w:val="22"/>
        </w:rPr>
      </w:pPr>
      <w:r w:rsidRPr="0049390F">
        <w:rPr>
          <w:rFonts w:ascii="Times New Roman" w:hAnsi="Times New Roman"/>
          <w:szCs w:val="22"/>
        </w:rPr>
        <w:t>ASGC</w:t>
      </w:r>
    </w:p>
    <w:p w:rsidR="00812FBA" w:rsidRDefault="00703002" w:rsidP="00533E54">
      <w:pPr>
        <w:ind w:left="1080"/>
        <w:jc w:val="both"/>
        <w:rPr>
          <w:rFonts w:ascii="Times New Roman" w:hAnsi="Times New Roman"/>
          <w:szCs w:val="22"/>
        </w:rPr>
      </w:pPr>
      <w:r>
        <w:rPr>
          <w:rFonts w:ascii="Times New Roman" w:hAnsi="Times New Roman"/>
          <w:szCs w:val="22"/>
        </w:rPr>
        <w:t xml:space="preserve">B. Franco informed the committee that several ASGC members attended the California Community Colleges Student Affairs Association </w:t>
      </w:r>
      <w:r w:rsidR="00CE774B">
        <w:rPr>
          <w:rFonts w:ascii="Times New Roman" w:hAnsi="Times New Roman"/>
          <w:szCs w:val="22"/>
        </w:rPr>
        <w:t xml:space="preserve">(CCCSAA) </w:t>
      </w:r>
      <w:r>
        <w:rPr>
          <w:rFonts w:ascii="Times New Roman" w:hAnsi="Times New Roman"/>
          <w:szCs w:val="22"/>
        </w:rPr>
        <w:t xml:space="preserve">2018 Student Leadership Conference.  The conference was a success and N. Golden hosted three </w:t>
      </w:r>
      <w:r w:rsidR="00CE774B">
        <w:rPr>
          <w:rFonts w:ascii="Times New Roman" w:hAnsi="Times New Roman"/>
          <w:szCs w:val="22"/>
        </w:rPr>
        <w:t>presentations on gender fluidity.  The recent ASGC</w:t>
      </w:r>
      <w:r w:rsidR="00EA0D44">
        <w:rPr>
          <w:rFonts w:ascii="Times New Roman" w:hAnsi="Times New Roman"/>
          <w:szCs w:val="22"/>
        </w:rPr>
        <w:t xml:space="preserve"> Halloween event was </w:t>
      </w:r>
      <w:r w:rsidR="00CE774B">
        <w:rPr>
          <w:rFonts w:ascii="Times New Roman" w:hAnsi="Times New Roman"/>
          <w:szCs w:val="22"/>
        </w:rPr>
        <w:t>also a success</w:t>
      </w:r>
      <w:r w:rsidR="00EA0D44">
        <w:rPr>
          <w:rFonts w:ascii="Times New Roman" w:hAnsi="Times New Roman"/>
          <w:szCs w:val="22"/>
        </w:rPr>
        <w:t xml:space="preserve">.  </w:t>
      </w:r>
      <w:r w:rsidR="00CE774B">
        <w:rPr>
          <w:rFonts w:ascii="Times New Roman" w:hAnsi="Times New Roman"/>
          <w:szCs w:val="22"/>
        </w:rPr>
        <w:t xml:space="preserve">The </w:t>
      </w:r>
      <w:r w:rsidR="00EA0D44">
        <w:rPr>
          <w:rFonts w:ascii="Times New Roman" w:hAnsi="Times New Roman"/>
          <w:szCs w:val="22"/>
        </w:rPr>
        <w:t xml:space="preserve">ASGC </w:t>
      </w:r>
      <w:r w:rsidR="00CE774B">
        <w:rPr>
          <w:rFonts w:ascii="Times New Roman" w:hAnsi="Times New Roman"/>
          <w:szCs w:val="22"/>
        </w:rPr>
        <w:t xml:space="preserve">is </w:t>
      </w:r>
      <w:r w:rsidR="00EA0D44">
        <w:rPr>
          <w:rFonts w:ascii="Times New Roman" w:hAnsi="Times New Roman"/>
          <w:szCs w:val="22"/>
        </w:rPr>
        <w:t xml:space="preserve">donating funds for </w:t>
      </w:r>
      <w:r w:rsidR="0026666D">
        <w:rPr>
          <w:rFonts w:ascii="Times New Roman" w:hAnsi="Times New Roman"/>
          <w:szCs w:val="22"/>
        </w:rPr>
        <w:t xml:space="preserve">a </w:t>
      </w:r>
      <w:r w:rsidR="00EA0D44">
        <w:rPr>
          <w:rFonts w:ascii="Times New Roman" w:hAnsi="Times New Roman"/>
          <w:szCs w:val="22"/>
        </w:rPr>
        <w:t>foster youth event</w:t>
      </w:r>
      <w:r w:rsidR="0026666D">
        <w:rPr>
          <w:rFonts w:ascii="Times New Roman" w:hAnsi="Times New Roman"/>
          <w:szCs w:val="22"/>
        </w:rPr>
        <w:t xml:space="preserve"> through Gavilan College’s EOPS Program</w:t>
      </w:r>
      <w:r w:rsidR="00EA0D44">
        <w:rPr>
          <w:rFonts w:ascii="Times New Roman" w:hAnsi="Times New Roman"/>
          <w:szCs w:val="22"/>
        </w:rPr>
        <w:t xml:space="preserve">.  </w:t>
      </w:r>
      <w:r w:rsidR="0026666D">
        <w:rPr>
          <w:rFonts w:ascii="Times New Roman" w:hAnsi="Times New Roman"/>
          <w:szCs w:val="22"/>
        </w:rPr>
        <w:t>Additionally, ASGC is currently w</w:t>
      </w:r>
      <w:r w:rsidR="00EA0D44">
        <w:rPr>
          <w:rFonts w:ascii="Times New Roman" w:hAnsi="Times New Roman"/>
          <w:szCs w:val="22"/>
        </w:rPr>
        <w:t xml:space="preserve">orking </w:t>
      </w:r>
      <w:r w:rsidR="0026666D">
        <w:rPr>
          <w:rFonts w:ascii="Times New Roman" w:hAnsi="Times New Roman"/>
          <w:szCs w:val="22"/>
        </w:rPr>
        <w:t>on updating their bylaws.</w:t>
      </w:r>
    </w:p>
    <w:p w:rsidR="0026666D" w:rsidRDefault="0026666D" w:rsidP="00533E54">
      <w:pPr>
        <w:ind w:left="360"/>
        <w:jc w:val="both"/>
        <w:rPr>
          <w:rFonts w:ascii="Times New Roman" w:hAnsi="Times New Roman"/>
          <w:szCs w:val="22"/>
        </w:rPr>
      </w:pPr>
    </w:p>
    <w:p w:rsidR="00812FBA" w:rsidRDefault="00E8037C" w:rsidP="00533E54">
      <w:pPr>
        <w:numPr>
          <w:ilvl w:val="2"/>
          <w:numId w:val="1"/>
        </w:numPr>
        <w:jc w:val="both"/>
        <w:rPr>
          <w:rFonts w:ascii="Times New Roman" w:hAnsi="Times New Roman"/>
          <w:szCs w:val="22"/>
        </w:rPr>
      </w:pPr>
      <w:r w:rsidRPr="0049390F">
        <w:rPr>
          <w:rFonts w:ascii="Times New Roman" w:hAnsi="Times New Roman"/>
          <w:szCs w:val="22"/>
        </w:rPr>
        <w:t>College President</w:t>
      </w:r>
      <w:r w:rsidRPr="0049390F">
        <w:rPr>
          <w:rFonts w:ascii="Times New Roman" w:hAnsi="Times New Roman"/>
          <w:szCs w:val="22"/>
        </w:rPr>
        <w:tab/>
      </w:r>
    </w:p>
    <w:p w:rsidR="00812FBA" w:rsidRDefault="0026666D" w:rsidP="00533E54">
      <w:pPr>
        <w:ind w:left="1080"/>
        <w:jc w:val="both"/>
        <w:rPr>
          <w:rFonts w:ascii="Times New Roman" w:hAnsi="Times New Roman"/>
          <w:szCs w:val="22"/>
        </w:rPr>
      </w:pPr>
      <w:r>
        <w:rPr>
          <w:rFonts w:ascii="Times New Roman" w:hAnsi="Times New Roman"/>
          <w:szCs w:val="22"/>
        </w:rPr>
        <w:t xml:space="preserve">Dr. Rose expressed her thanks and gratitude to everyone for their work and support of Gavilan College.  </w:t>
      </w:r>
    </w:p>
    <w:p w:rsidR="00812FBA" w:rsidRPr="00812FBA" w:rsidRDefault="00812FBA" w:rsidP="00533E54">
      <w:pPr>
        <w:ind w:left="360"/>
        <w:jc w:val="both"/>
        <w:rPr>
          <w:rFonts w:ascii="Times New Roman" w:hAnsi="Times New Roman"/>
          <w:szCs w:val="22"/>
        </w:rPr>
      </w:pPr>
    </w:p>
    <w:p w:rsidR="00E8037C" w:rsidRDefault="006756CB" w:rsidP="00533E54">
      <w:pPr>
        <w:numPr>
          <w:ilvl w:val="2"/>
          <w:numId w:val="1"/>
        </w:numPr>
        <w:jc w:val="both"/>
        <w:rPr>
          <w:rFonts w:ascii="Times New Roman" w:hAnsi="Times New Roman"/>
          <w:szCs w:val="22"/>
        </w:rPr>
      </w:pPr>
      <w:r>
        <w:rPr>
          <w:rFonts w:ascii="Times New Roman" w:hAnsi="Times New Roman"/>
          <w:szCs w:val="22"/>
        </w:rPr>
        <w:t>Vice President of Academic Affairs</w:t>
      </w:r>
    </w:p>
    <w:p w:rsidR="00812FBA" w:rsidRDefault="00EA0D44" w:rsidP="00533E54">
      <w:pPr>
        <w:ind w:left="1080"/>
        <w:jc w:val="both"/>
        <w:rPr>
          <w:rFonts w:ascii="Times New Roman" w:hAnsi="Times New Roman"/>
          <w:szCs w:val="22"/>
        </w:rPr>
      </w:pPr>
      <w:r>
        <w:rPr>
          <w:rFonts w:ascii="Times New Roman" w:hAnsi="Times New Roman"/>
          <w:szCs w:val="22"/>
        </w:rPr>
        <w:t>D</w:t>
      </w:r>
      <w:r w:rsidR="0026666D">
        <w:rPr>
          <w:rFonts w:ascii="Times New Roman" w:hAnsi="Times New Roman"/>
          <w:szCs w:val="22"/>
        </w:rPr>
        <w:t xml:space="preserve">. Pescarmona updated the committee on the ISER report and thanked everyone who </w:t>
      </w:r>
      <w:r w:rsidR="003F234E">
        <w:rPr>
          <w:rFonts w:ascii="Times New Roman" w:hAnsi="Times New Roman"/>
          <w:szCs w:val="22"/>
        </w:rPr>
        <w:t>contributed to the ISER, specifically commending</w:t>
      </w:r>
      <w:r w:rsidR="0026666D">
        <w:rPr>
          <w:rFonts w:ascii="Times New Roman" w:hAnsi="Times New Roman"/>
          <w:szCs w:val="22"/>
        </w:rPr>
        <w:t xml:space="preserve"> Fran Lozano</w:t>
      </w:r>
      <w:r w:rsidR="003F234E">
        <w:rPr>
          <w:rFonts w:ascii="Times New Roman" w:hAnsi="Times New Roman"/>
          <w:szCs w:val="22"/>
        </w:rPr>
        <w:t xml:space="preserve"> and Sydney LaRose for their efforts.  </w:t>
      </w:r>
      <w:r w:rsidR="004B50DD">
        <w:rPr>
          <w:rFonts w:ascii="Times New Roman" w:hAnsi="Times New Roman"/>
          <w:szCs w:val="22"/>
        </w:rPr>
        <w:t xml:space="preserve">D. Pescarmona recently attended the CIO Conference where the statewide Academic Senate played a large role.  Curriculum was a large topic of conversation during the conference.  Part of the new </w:t>
      </w:r>
      <w:r w:rsidR="00533E54">
        <w:rPr>
          <w:rFonts w:ascii="Times New Roman" w:hAnsi="Times New Roman"/>
          <w:szCs w:val="22"/>
        </w:rPr>
        <w:t>funding</w:t>
      </w:r>
      <w:r w:rsidR="004B50DD">
        <w:rPr>
          <w:rFonts w:ascii="Times New Roman" w:hAnsi="Times New Roman"/>
          <w:szCs w:val="22"/>
        </w:rPr>
        <w:t xml:space="preserve"> formula includes</w:t>
      </w:r>
      <w:r>
        <w:rPr>
          <w:rFonts w:ascii="Times New Roman" w:hAnsi="Times New Roman"/>
          <w:szCs w:val="22"/>
        </w:rPr>
        <w:t xml:space="preserve"> metrics accountability</w:t>
      </w:r>
      <w:r w:rsidR="004B50DD">
        <w:rPr>
          <w:rFonts w:ascii="Times New Roman" w:hAnsi="Times New Roman"/>
          <w:szCs w:val="22"/>
        </w:rPr>
        <w:t xml:space="preserve"> and colleges have been given 30 days to clean up their coding </w:t>
      </w:r>
      <w:r w:rsidR="00533E54">
        <w:rPr>
          <w:rFonts w:ascii="Times New Roman" w:hAnsi="Times New Roman"/>
          <w:szCs w:val="22"/>
        </w:rPr>
        <w:t>metrics</w:t>
      </w:r>
      <w:r w:rsidR="004B50DD">
        <w:rPr>
          <w:rFonts w:ascii="Times New Roman" w:hAnsi="Times New Roman"/>
          <w:szCs w:val="22"/>
        </w:rPr>
        <w:t xml:space="preserve"> in MIS systems and in curriculum.  </w:t>
      </w:r>
      <w:r w:rsidR="00FE7483">
        <w:rPr>
          <w:rFonts w:ascii="Times New Roman" w:hAnsi="Times New Roman"/>
          <w:szCs w:val="22"/>
        </w:rPr>
        <w:t>Colleges</w:t>
      </w:r>
      <w:r>
        <w:rPr>
          <w:rFonts w:ascii="Times New Roman" w:hAnsi="Times New Roman"/>
          <w:szCs w:val="22"/>
        </w:rPr>
        <w:t xml:space="preserve"> a</w:t>
      </w:r>
      <w:r w:rsidR="004B50DD">
        <w:rPr>
          <w:rFonts w:ascii="Times New Roman" w:hAnsi="Times New Roman"/>
          <w:szCs w:val="22"/>
        </w:rPr>
        <w:t>re held accountable to a three</w:t>
      </w:r>
      <w:r>
        <w:rPr>
          <w:rFonts w:ascii="Times New Roman" w:hAnsi="Times New Roman"/>
          <w:szCs w:val="22"/>
        </w:rPr>
        <w:t xml:space="preserve"> year av</w:t>
      </w:r>
      <w:r w:rsidR="004B50DD">
        <w:rPr>
          <w:rFonts w:ascii="Times New Roman" w:hAnsi="Times New Roman"/>
          <w:szCs w:val="22"/>
        </w:rPr>
        <w:t>erage</w:t>
      </w:r>
      <w:r>
        <w:rPr>
          <w:rFonts w:ascii="Times New Roman" w:hAnsi="Times New Roman"/>
          <w:szCs w:val="22"/>
        </w:rPr>
        <w:t xml:space="preserve"> </w:t>
      </w:r>
      <w:r w:rsidR="004B50DD">
        <w:rPr>
          <w:rFonts w:ascii="Times New Roman" w:hAnsi="Times New Roman"/>
          <w:szCs w:val="22"/>
        </w:rPr>
        <w:t>of</w:t>
      </w:r>
      <w:r w:rsidR="00FE7483">
        <w:rPr>
          <w:rFonts w:ascii="Times New Roman" w:hAnsi="Times New Roman"/>
          <w:szCs w:val="22"/>
        </w:rPr>
        <w:t xml:space="preserve"> full-time equivalent students (FTES)</w:t>
      </w:r>
      <w:r>
        <w:rPr>
          <w:rFonts w:ascii="Times New Roman" w:hAnsi="Times New Roman"/>
          <w:szCs w:val="22"/>
        </w:rPr>
        <w:t>.  J</w:t>
      </w:r>
      <w:r w:rsidR="00FE7483">
        <w:rPr>
          <w:rFonts w:ascii="Times New Roman" w:hAnsi="Times New Roman"/>
          <w:szCs w:val="22"/>
        </w:rPr>
        <w:t>.</w:t>
      </w:r>
      <w:r>
        <w:rPr>
          <w:rFonts w:ascii="Times New Roman" w:hAnsi="Times New Roman"/>
          <w:szCs w:val="22"/>
        </w:rPr>
        <w:t xml:space="preserve"> </w:t>
      </w:r>
      <w:r w:rsidR="00533E54">
        <w:rPr>
          <w:rFonts w:ascii="Times New Roman" w:hAnsi="Times New Roman"/>
          <w:szCs w:val="22"/>
        </w:rPr>
        <w:t>Ghiorzi</w:t>
      </w:r>
      <w:r w:rsidR="00C03E65">
        <w:rPr>
          <w:rFonts w:ascii="Times New Roman" w:hAnsi="Times New Roman"/>
          <w:szCs w:val="22"/>
        </w:rPr>
        <w:t>, Gavilan’s curriculum s</w:t>
      </w:r>
      <w:r w:rsidR="00FE7483">
        <w:rPr>
          <w:rFonts w:ascii="Times New Roman" w:hAnsi="Times New Roman"/>
          <w:szCs w:val="22"/>
        </w:rPr>
        <w:t>pecialist,</w:t>
      </w:r>
      <w:r>
        <w:rPr>
          <w:rFonts w:ascii="Times New Roman" w:hAnsi="Times New Roman"/>
          <w:szCs w:val="22"/>
        </w:rPr>
        <w:t xml:space="preserve"> </w:t>
      </w:r>
      <w:r>
        <w:rPr>
          <w:rFonts w:ascii="Times New Roman" w:hAnsi="Times New Roman"/>
          <w:szCs w:val="22"/>
        </w:rPr>
        <w:lastRenderedPageBreak/>
        <w:t xml:space="preserve">is </w:t>
      </w:r>
      <w:r w:rsidR="00FE7483">
        <w:rPr>
          <w:rFonts w:ascii="Times New Roman" w:hAnsi="Times New Roman"/>
          <w:szCs w:val="22"/>
        </w:rPr>
        <w:t xml:space="preserve">currently </w:t>
      </w:r>
      <w:r>
        <w:rPr>
          <w:rFonts w:ascii="Times New Roman" w:hAnsi="Times New Roman"/>
          <w:szCs w:val="22"/>
        </w:rPr>
        <w:t xml:space="preserve">working on </w:t>
      </w:r>
      <w:r w:rsidR="00FE7483">
        <w:rPr>
          <w:rFonts w:ascii="Times New Roman" w:hAnsi="Times New Roman"/>
          <w:szCs w:val="22"/>
        </w:rPr>
        <w:t xml:space="preserve">cleaning up codes and making sure the </w:t>
      </w:r>
      <w:r>
        <w:rPr>
          <w:rFonts w:ascii="Times New Roman" w:hAnsi="Times New Roman"/>
          <w:szCs w:val="22"/>
        </w:rPr>
        <w:t>degrees are being counted approp</w:t>
      </w:r>
      <w:r w:rsidR="00FE7483">
        <w:rPr>
          <w:rFonts w:ascii="Times New Roman" w:hAnsi="Times New Roman"/>
          <w:szCs w:val="22"/>
        </w:rPr>
        <w:t>riately</w:t>
      </w:r>
      <w:r>
        <w:rPr>
          <w:rFonts w:ascii="Times New Roman" w:hAnsi="Times New Roman"/>
          <w:szCs w:val="22"/>
        </w:rPr>
        <w:t xml:space="preserve">.  </w:t>
      </w:r>
    </w:p>
    <w:p w:rsidR="00812FBA" w:rsidRDefault="00812FBA" w:rsidP="00533E54">
      <w:pPr>
        <w:ind w:left="1080"/>
        <w:jc w:val="both"/>
        <w:rPr>
          <w:rFonts w:ascii="Times New Roman" w:hAnsi="Times New Roman"/>
          <w:szCs w:val="22"/>
        </w:rPr>
      </w:pPr>
    </w:p>
    <w:p w:rsidR="00812FBA" w:rsidRPr="0049390F" w:rsidRDefault="00812FBA" w:rsidP="00533E54">
      <w:pPr>
        <w:ind w:left="1080"/>
        <w:jc w:val="both"/>
        <w:rPr>
          <w:rFonts w:ascii="Times New Roman" w:hAnsi="Times New Roman"/>
          <w:szCs w:val="22"/>
        </w:rPr>
      </w:pPr>
    </w:p>
    <w:p w:rsidR="00E8037C" w:rsidRDefault="00E8037C" w:rsidP="00533E54">
      <w:pPr>
        <w:numPr>
          <w:ilvl w:val="2"/>
          <w:numId w:val="1"/>
        </w:numPr>
        <w:jc w:val="both"/>
        <w:rPr>
          <w:rFonts w:ascii="Times New Roman" w:hAnsi="Times New Roman"/>
          <w:szCs w:val="22"/>
        </w:rPr>
      </w:pPr>
      <w:r w:rsidRPr="0049390F">
        <w:rPr>
          <w:rFonts w:ascii="Times New Roman" w:hAnsi="Times New Roman"/>
          <w:szCs w:val="22"/>
        </w:rPr>
        <w:t>Vice President of Student Services</w:t>
      </w:r>
    </w:p>
    <w:p w:rsidR="00812FBA" w:rsidRDefault="00FE7483" w:rsidP="00533E54">
      <w:pPr>
        <w:ind w:left="1080"/>
        <w:jc w:val="both"/>
        <w:rPr>
          <w:rFonts w:ascii="Times New Roman" w:hAnsi="Times New Roman"/>
          <w:szCs w:val="22"/>
        </w:rPr>
      </w:pPr>
      <w:r>
        <w:rPr>
          <w:rFonts w:ascii="Times New Roman" w:hAnsi="Times New Roman"/>
          <w:szCs w:val="22"/>
        </w:rPr>
        <w:t>Kathleen Moberg informed the committee that Gavilan College’s Health Services is providing a flu shot event and thanked the</w:t>
      </w:r>
      <w:r w:rsidR="00EA0D44">
        <w:rPr>
          <w:rFonts w:ascii="Times New Roman" w:hAnsi="Times New Roman"/>
          <w:szCs w:val="22"/>
        </w:rPr>
        <w:t xml:space="preserve"> nursing students</w:t>
      </w:r>
      <w:r>
        <w:rPr>
          <w:rFonts w:ascii="Times New Roman" w:hAnsi="Times New Roman"/>
          <w:szCs w:val="22"/>
        </w:rPr>
        <w:t>,</w:t>
      </w:r>
      <w:r w:rsidR="00EA0D44">
        <w:rPr>
          <w:rFonts w:ascii="Times New Roman" w:hAnsi="Times New Roman"/>
          <w:szCs w:val="22"/>
        </w:rPr>
        <w:t xml:space="preserve"> nursing faculty</w:t>
      </w:r>
      <w:r>
        <w:rPr>
          <w:rFonts w:ascii="Times New Roman" w:hAnsi="Times New Roman"/>
          <w:szCs w:val="22"/>
        </w:rPr>
        <w:t xml:space="preserve">, and Diane Reid for orchestrating the event.  </w:t>
      </w:r>
      <w:r w:rsidR="00574366">
        <w:rPr>
          <w:rFonts w:ascii="Times New Roman" w:hAnsi="Times New Roman"/>
          <w:szCs w:val="22"/>
        </w:rPr>
        <w:t xml:space="preserve">Gavilan College will be hosting an annual event </w:t>
      </w:r>
      <w:r w:rsidR="00E56A38">
        <w:rPr>
          <w:rFonts w:ascii="Times New Roman" w:hAnsi="Times New Roman"/>
          <w:szCs w:val="22"/>
        </w:rPr>
        <w:t xml:space="preserve">on November 7, meeting with high school partners, to discuss various student related updates and information including </w:t>
      </w:r>
      <w:r w:rsidR="00EA0D44">
        <w:rPr>
          <w:rFonts w:ascii="Times New Roman" w:hAnsi="Times New Roman"/>
          <w:szCs w:val="22"/>
        </w:rPr>
        <w:t xml:space="preserve">AB 705.  </w:t>
      </w:r>
    </w:p>
    <w:p w:rsidR="00812FBA" w:rsidRPr="0049390F" w:rsidRDefault="00812FBA" w:rsidP="00533E54">
      <w:pPr>
        <w:ind w:left="1080"/>
        <w:jc w:val="both"/>
        <w:rPr>
          <w:rFonts w:ascii="Times New Roman" w:hAnsi="Times New Roman"/>
          <w:szCs w:val="22"/>
        </w:rPr>
      </w:pPr>
    </w:p>
    <w:p w:rsidR="00C03E65" w:rsidRDefault="00C03E65" w:rsidP="00533E54">
      <w:pPr>
        <w:numPr>
          <w:ilvl w:val="2"/>
          <w:numId w:val="1"/>
        </w:numPr>
        <w:jc w:val="both"/>
        <w:rPr>
          <w:rFonts w:ascii="Times New Roman" w:hAnsi="Times New Roman"/>
          <w:szCs w:val="22"/>
        </w:rPr>
      </w:pPr>
      <w:r>
        <w:rPr>
          <w:rFonts w:ascii="Times New Roman" w:hAnsi="Times New Roman"/>
          <w:szCs w:val="22"/>
        </w:rPr>
        <w:t xml:space="preserve">Senators </w:t>
      </w:r>
    </w:p>
    <w:p w:rsidR="00812FBA" w:rsidRPr="00C03E65" w:rsidRDefault="00EA0D44" w:rsidP="00C03E65">
      <w:pPr>
        <w:ind w:left="1080"/>
        <w:jc w:val="both"/>
        <w:rPr>
          <w:rFonts w:ascii="Times New Roman" w:hAnsi="Times New Roman"/>
          <w:szCs w:val="22"/>
        </w:rPr>
      </w:pPr>
      <w:r w:rsidRPr="00C03E65">
        <w:rPr>
          <w:rFonts w:ascii="Times New Roman" w:hAnsi="Times New Roman"/>
          <w:szCs w:val="22"/>
        </w:rPr>
        <w:t>A</w:t>
      </w:r>
      <w:r w:rsidR="004E6BBF" w:rsidRPr="00C03E65">
        <w:rPr>
          <w:rFonts w:ascii="Times New Roman" w:hAnsi="Times New Roman"/>
          <w:szCs w:val="22"/>
        </w:rPr>
        <w:t>. Delunas provided some highlight</w:t>
      </w:r>
      <w:r w:rsidR="00E56A38" w:rsidRPr="00C03E65">
        <w:rPr>
          <w:rFonts w:ascii="Times New Roman" w:hAnsi="Times New Roman"/>
          <w:szCs w:val="22"/>
        </w:rPr>
        <w:t>s from the recent Strategic Planning Committee meeting</w:t>
      </w:r>
      <w:r w:rsidR="004E6BBF" w:rsidRPr="00C03E65">
        <w:rPr>
          <w:rFonts w:ascii="Times New Roman" w:hAnsi="Times New Roman"/>
          <w:szCs w:val="22"/>
        </w:rPr>
        <w:t xml:space="preserve"> he attended which include</w:t>
      </w:r>
      <w:r w:rsidRPr="00C03E65">
        <w:rPr>
          <w:rFonts w:ascii="Times New Roman" w:hAnsi="Times New Roman"/>
          <w:szCs w:val="22"/>
        </w:rPr>
        <w:t>:</w:t>
      </w:r>
    </w:p>
    <w:p w:rsidR="00EA0D44" w:rsidRPr="004E6BBF" w:rsidRDefault="00533E54" w:rsidP="00533E54">
      <w:pPr>
        <w:pStyle w:val="ListParagraph"/>
        <w:numPr>
          <w:ilvl w:val="0"/>
          <w:numId w:val="33"/>
        </w:numPr>
        <w:jc w:val="both"/>
        <w:rPr>
          <w:rFonts w:ascii="Times New Roman" w:hAnsi="Times New Roman"/>
          <w:szCs w:val="22"/>
        </w:rPr>
      </w:pPr>
      <w:r w:rsidRPr="004E6BBF">
        <w:rPr>
          <w:rFonts w:ascii="Times New Roman" w:hAnsi="Times New Roman"/>
          <w:szCs w:val="22"/>
        </w:rPr>
        <w:t>Feedback</w:t>
      </w:r>
      <w:r w:rsidR="004E6BBF" w:rsidRPr="004E6BBF">
        <w:rPr>
          <w:rFonts w:ascii="Times New Roman" w:hAnsi="Times New Roman"/>
          <w:szCs w:val="22"/>
        </w:rPr>
        <w:t xml:space="preserve"> was to </w:t>
      </w:r>
      <w:r w:rsidR="00635506" w:rsidRPr="004E6BBF">
        <w:rPr>
          <w:rFonts w:ascii="Times New Roman" w:hAnsi="Times New Roman"/>
          <w:szCs w:val="22"/>
        </w:rPr>
        <w:t>adapt</w:t>
      </w:r>
      <w:r w:rsidR="004E6BBF" w:rsidRPr="004E6BBF">
        <w:rPr>
          <w:rFonts w:ascii="Times New Roman" w:hAnsi="Times New Roman"/>
          <w:szCs w:val="22"/>
        </w:rPr>
        <w:t xml:space="preserve"> a</w:t>
      </w:r>
      <w:r w:rsidR="00635506" w:rsidRPr="004E6BBF">
        <w:rPr>
          <w:rFonts w:ascii="Times New Roman" w:hAnsi="Times New Roman"/>
          <w:szCs w:val="22"/>
        </w:rPr>
        <w:t xml:space="preserve"> 3 year model f</w:t>
      </w:r>
      <w:r w:rsidR="004E6BBF" w:rsidRPr="004E6BBF">
        <w:rPr>
          <w:rFonts w:ascii="Times New Roman" w:hAnsi="Times New Roman"/>
          <w:szCs w:val="22"/>
        </w:rPr>
        <w:t xml:space="preserve">or the </w:t>
      </w:r>
      <w:r w:rsidR="00635506" w:rsidRPr="004E6BBF">
        <w:rPr>
          <w:rFonts w:ascii="Times New Roman" w:hAnsi="Times New Roman"/>
          <w:szCs w:val="22"/>
        </w:rPr>
        <w:t>strategic plan</w:t>
      </w:r>
      <w:r w:rsidR="004E6BBF" w:rsidRPr="004E6BBF">
        <w:rPr>
          <w:rFonts w:ascii="Times New Roman" w:hAnsi="Times New Roman"/>
          <w:szCs w:val="22"/>
        </w:rPr>
        <w:t>, shifting away from the current five year model.</w:t>
      </w:r>
    </w:p>
    <w:p w:rsidR="00635506" w:rsidRPr="004E6BBF" w:rsidRDefault="004E6BBF" w:rsidP="00533E54">
      <w:pPr>
        <w:pStyle w:val="ListParagraph"/>
        <w:numPr>
          <w:ilvl w:val="0"/>
          <w:numId w:val="33"/>
        </w:numPr>
        <w:jc w:val="both"/>
        <w:rPr>
          <w:rFonts w:ascii="Times New Roman" w:hAnsi="Times New Roman"/>
          <w:szCs w:val="22"/>
        </w:rPr>
      </w:pPr>
      <w:r>
        <w:rPr>
          <w:rFonts w:ascii="Times New Roman" w:hAnsi="Times New Roman"/>
          <w:szCs w:val="22"/>
        </w:rPr>
        <w:t>He will be soliciting feedback form part-time constituents</w:t>
      </w:r>
      <w:r w:rsidR="00227AB6">
        <w:rPr>
          <w:rFonts w:ascii="Times New Roman" w:hAnsi="Times New Roman"/>
          <w:szCs w:val="22"/>
        </w:rPr>
        <w:t xml:space="preserve"> regarding what they want to see </w:t>
      </w:r>
      <w:r w:rsidR="00635506" w:rsidRPr="004E6BBF">
        <w:rPr>
          <w:rFonts w:ascii="Times New Roman" w:hAnsi="Times New Roman"/>
          <w:szCs w:val="22"/>
        </w:rPr>
        <w:t xml:space="preserve">reflected in the plan.  </w:t>
      </w:r>
    </w:p>
    <w:p w:rsidR="00812FBA" w:rsidRPr="0049390F" w:rsidRDefault="00812FBA" w:rsidP="00533E54">
      <w:pPr>
        <w:ind w:left="1080"/>
        <w:jc w:val="both"/>
        <w:rPr>
          <w:rFonts w:ascii="Times New Roman" w:hAnsi="Times New Roman"/>
          <w:szCs w:val="22"/>
        </w:rPr>
      </w:pPr>
    </w:p>
    <w:p w:rsidR="00E8037C" w:rsidRDefault="00E8037C" w:rsidP="00533E54">
      <w:pPr>
        <w:numPr>
          <w:ilvl w:val="2"/>
          <w:numId w:val="1"/>
        </w:numPr>
        <w:jc w:val="both"/>
        <w:rPr>
          <w:rFonts w:ascii="Times New Roman" w:hAnsi="Times New Roman"/>
          <w:szCs w:val="22"/>
        </w:rPr>
      </w:pPr>
      <w:r w:rsidRPr="0049390F">
        <w:rPr>
          <w:rFonts w:ascii="Times New Roman" w:hAnsi="Times New Roman"/>
          <w:szCs w:val="22"/>
        </w:rPr>
        <w:t>Senate President</w:t>
      </w:r>
      <w:r w:rsidRPr="0049390F">
        <w:rPr>
          <w:rFonts w:ascii="Times New Roman" w:hAnsi="Times New Roman"/>
          <w:szCs w:val="22"/>
        </w:rPr>
        <w:tab/>
      </w:r>
    </w:p>
    <w:p w:rsidR="00812FBA" w:rsidRDefault="00227AB6" w:rsidP="00533E54">
      <w:pPr>
        <w:ind w:left="1080"/>
        <w:jc w:val="both"/>
        <w:rPr>
          <w:rFonts w:ascii="Times New Roman" w:hAnsi="Times New Roman"/>
          <w:szCs w:val="22"/>
        </w:rPr>
      </w:pPr>
      <w:r>
        <w:rPr>
          <w:rFonts w:ascii="Times New Roman" w:hAnsi="Times New Roman"/>
          <w:szCs w:val="22"/>
        </w:rPr>
        <w:t xml:space="preserve">N. Dequin recommended that senators review their terms on Gavilan College’s website to ensure the term length is correct and to send any changes or updates to O. Zamora.  The senate will need to go through an election process for those positions that are </w:t>
      </w:r>
      <w:r w:rsidR="00F42AC0">
        <w:rPr>
          <w:rFonts w:ascii="Times New Roman" w:hAnsi="Times New Roman"/>
          <w:szCs w:val="22"/>
        </w:rPr>
        <w:t>near</w:t>
      </w:r>
      <w:r>
        <w:rPr>
          <w:rFonts w:ascii="Times New Roman" w:hAnsi="Times New Roman"/>
          <w:szCs w:val="22"/>
        </w:rPr>
        <w:t xml:space="preserve"> term end.  </w:t>
      </w:r>
      <w:r w:rsidR="00635506">
        <w:rPr>
          <w:rFonts w:ascii="Times New Roman" w:hAnsi="Times New Roman"/>
          <w:szCs w:val="22"/>
        </w:rPr>
        <w:t xml:space="preserve"> </w:t>
      </w:r>
      <w:r w:rsidR="00527A14">
        <w:rPr>
          <w:rFonts w:ascii="Times New Roman" w:hAnsi="Times New Roman"/>
          <w:szCs w:val="22"/>
        </w:rPr>
        <w:t>She also informed the Academic Senate that Gavilan College’s women’s volleyball team</w:t>
      </w:r>
      <w:r w:rsidR="009656DB">
        <w:rPr>
          <w:rFonts w:ascii="Times New Roman" w:hAnsi="Times New Roman"/>
          <w:szCs w:val="22"/>
        </w:rPr>
        <w:t xml:space="preserve"> has won their third </w:t>
      </w:r>
      <w:r w:rsidR="00527A14">
        <w:rPr>
          <w:rFonts w:ascii="Times New Roman" w:hAnsi="Times New Roman"/>
          <w:szCs w:val="22"/>
        </w:rPr>
        <w:t xml:space="preserve"> </w:t>
      </w:r>
      <w:r w:rsidR="009656DB">
        <w:rPr>
          <w:rFonts w:ascii="Times New Roman" w:hAnsi="Times New Roman"/>
          <w:szCs w:val="22"/>
        </w:rPr>
        <w:t xml:space="preserve">conference championship.  </w:t>
      </w:r>
    </w:p>
    <w:p w:rsidR="00812FBA" w:rsidRDefault="00812FBA" w:rsidP="00533E54">
      <w:pPr>
        <w:ind w:left="1080"/>
        <w:jc w:val="both"/>
        <w:rPr>
          <w:rFonts w:ascii="Times New Roman" w:hAnsi="Times New Roman"/>
          <w:szCs w:val="22"/>
        </w:rPr>
      </w:pPr>
    </w:p>
    <w:p w:rsidR="00EC6321" w:rsidRDefault="00EC6321" w:rsidP="00533E54">
      <w:pPr>
        <w:numPr>
          <w:ilvl w:val="2"/>
          <w:numId w:val="1"/>
        </w:numPr>
        <w:jc w:val="both"/>
        <w:rPr>
          <w:rFonts w:ascii="Times New Roman" w:hAnsi="Times New Roman"/>
          <w:szCs w:val="22"/>
        </w:rPr>
      </w:pPr>
      <w:r>
        <w:rPr>
          <w:rFonts w:ascii="Times New Roman" w:hAnsi="Times New Roman"/>
          <w:szCs w:val="22"/>
        </w:rPr>
        <w:t>Senate VP of Academic Affairs</w:t>
      </w:r>
    </w:p>
    <w:p w:rsidR="00812FBA" w:rsidRDefault="00F42AC0" w:rsidP="00533E54">
      <w:pPr>
        <w:ind w:left="1080"/>
        <w:jc w:val="both"/>
        <w:rPr>
          <w:rFonts w:ascii="Times New Roman" w:hAnsi="Times New Roman"/>
          <w:szCs w:val="22"/>
        </w:rPr>
      </w:pPr>
      <w:r>
        <w:rPr>
          <w:rFonts w:ascii="Times New Roman" w:hAnsi="Times New Roman"/>
          <w:szCs w:val="22"/>
        </w:rPr>
        <w:t>No report.</w:t>
      </w:r>
    </w:p>
    <w:p w:rsidR="00812FBA" w:rsidRDefault="00812FBA" w:rsidP="00533E54">
      <w:pPr>
        <w:ind w:left="1080"/>
        <w:jc w:val="both"/>
        <w:rPr>
          <w:rFonts w:ascii="Times New Roman" w:hAnsi="Times New Roman"/>
          <w:szCs w:val="22"/>
        </w:rPr>
      </w:pPr>
    </w:p>
    <w:p w:rsidR="00EC6321" w:rsidRDefault="00EC6321" w:rsidP="00533E54">
      <w:pPr>
        <w:numPr>
          <w:ilvl w:val="2"/>
          <w:numId w:val="1"/>
        </w:numPr>
        <w:jc w:val="both"/>
        <w:rPr>
          <w:rFonts w:ascii="Times New Roman" w:hAnsi="Times New Roman"/>
          <w:szCs w:val="22"/>
        </w:rPr>
      </w:pPr>
      <w:r>
        <w:rPr>
          <w:rFonts w:ascii="Times New Roman" w:hAnsi="Times New Roman"/>
          <w:szCs w:val="22"/>
        </w:rPr>
        <w:t>Senate VP of Student Services</w:t>
      </w:r>
    </w:p>
    <w:p w:rsidR="003E33CA" w:rsidRDefault="00635506" w:rsidP="00533E54">
      <w:pPr>
        <w:ind w:left="1080"/>
        <w:jc w:val="both"/>
        <w:rPr>
          <w:rFonts w:ascii="Times New Roman" w:hAnsi="Times New Roman"/>
          <w:szCs w:val="22"/>
        </w:rPr>
      </w:pPr>
      <w:r w:rsidRPr="00F42AC0">
        <w:rPr>
          <w:rFonts w:ascii="Times New Roman" w:hAnsi="Times New Roman"/>
          <w:szCs w:val="22"/>
        </w:rPr>
        <w:t>B</w:t>
      </w:r>
      <w:r w:rsidR="00F42AC0">
        <w:rPr>
          <w:rFonts w:ascii="Times New Roman" w:hAnsi="Times New Roman"/>
          <w:szCs w:val="22"/>
        </w:rPr>
        <w:t xml:space="preserve">. Arteaga relayed information from a meta-majors work session she recently attended.  </w:t>
      </w:r>
      <w:r w:rsidRPr="00F42AC0">
        <w:rPr>
          <w:rFonts w:ascii="Times New Roman" w:hAnsi="Times New Roman"/>
          <w:szCs w:val="22"/>
        </w:rPr>
        <w:t xml:space="preserve"> </w:t>
      </w:r>
      <w:r w:rsidR="003E33CA">
        <w:rPr>
          <w:rFonts w:ascii="Times New Roman" w:hAnsi="Times New Roman"/>
          <w:szCs w:val="22"/>
        </w:rPr>
        <w:t>The work group has started with six clusters and t</w:t>
      </w:r>
      <w:r w:rsidR="00F42AC0">
        <w:rPr>
          <w:rFonts w:ascii="Times New Roman" w:hAnsi="Times New Roman"/>
          <w:szCs w:val="22"/>
        </w:rPr>
        <w:t xml:space="preserve">he next step is sorting majors electronically.  She will email the link </w:t>
      </w:r>
      <w:r w:rsidR="003E33CA">
        <w:rPr>
          <w:rFonts w:ascii="Times New Roman" w:hAnsi="Times New Roman"/>
          <w:szCs w:val="22"/>
        </w:rPr>
        <w:t xml:space="preserve">to the online system </w:t>
      </w:r>
      <w:r w:rsidR="00F42AC0">
        <w:rPr>
          <w:rFonts w:ascii="Times New Roman" w:hAnsi="Times New Roman"/>
          <w:szCs w:val="22"/>
        </w:rPr>
        <w:t xml:space="preserve">once she receives approval so the Academic Senate can review the information and provide input.  </w:t>
      </w:r>
    </w:p>
    <w:p w:rsidR="003E33CA" w:rsidRDefault="003E33CA" w:rsidP="00533E54">
      <w:pPr>
        <w:ind w:left="1080"/>
        <w:jc w:val="both"/>
        <w:rPr>
          <w:rFonts w:ascii="Times New Roman" w:hAnsi="Times New Roman"/>
          <w:szCs w:val="22"/>
        </w:rPr>
      </w:pPr>
    </w:p>
    <w:p w:rsidR="00812FBA" w:rsidRDefault="003E33CA" w:rsidP="00533E54">
      <w:pPr>
        <w:ind w:left="1080"/>
        <w:jc w:val="both"/>
        <w:rPr>
          <w:rFonts w:ascii="Times New Roman" w:hAnsi="Times New Roman"/>
          <w:szCs w:val="22"/>
        </w:rPr>
      </w:pPr>
      <w:r>
        <w:rPr>
          <w:rFonts w:ascii="Times New Roman" w:hAnsi="Times New Roman"/>
          <w:szCs w:val="22"/>
        </w:rPr>
        <w:t>B. Arteaga informed the Academic Senate that n</w:t>
      </w:r>
      <w:r w:rsidR="00635506" w:rsidRPr="00F42AC0">
        <w:rPr>
          <w:rFonts w:ascii="Times New Roman" w:hAnsi="Times New Roman"/>
          <w:szCs w:val="22"/>
        </w:rPr>
        <w:t>ext Friday</w:t>
      </w:r>
      <w:r>
        <w:rPr>
          <w:rFonts w:ascii="Times New Roman" w:hAnsi="Times New Roman"/>
          <w:szCs w:val="22"/>
        </w:rPr>
        <w:t>, November 16,</w:t>
      </w:r>
      <w:r w:rsidR="00635506" w:rsidRPr="00F42AC0">
        <w:rPr>
          <w:rFonts w:ascii="Times New Roman" w:hAnsi="Times New Roman"/>
          <w:szCs w:val="22"/>
        </w:rPr>
        <w:t xml:space="preserve"> is the </w:t>
      </w:r>
      <w:r>
        <w:rPr>
          <w:rFonts w:ascii="Times New Roman" w:hAnsi="Times New Roman"/>
          <w:szCs w:val="22"/>
        </w:rPr>
        <w:t>“</w:t>
      </w:r>
      <w:r w:rsidR="00635506" w:rsidRPr="00F42AC0">
        <w:rPr>
          <w:rFonts w:ascii="Times New Roman" w:hAnsi="Times New Roman"/>
          <w:szCs w:val="22"/>
        </w:rPr>
        <w:t>W</w:t>
      </w:r>
      <w:r>
        <w:rPr>
          <w:rFonts w:ascii="Times New Roman" w:hAnsi="Times New Roman"/>
          <w:szCs w:val="22"/>
        </w:rPr>
        <w:t xml:space="preserve">” deadline and recommended that senators please remind students.  </w:t>
      </w:r>
      <w:r w:rsidR="00A72E85">
        <w:rPr>
          <w:rFonts w:ascii="Times New Roman" w:hAnsi="Times New Roman"/>
          <w:szCs w:val="22"/>
        </w:rPr>
        <w:t>Next, B. Arteaga conveyed that t</w:t>
      </w:r>
      <w:r w:rsidR="00527A14">
        <w:rPr>
          <w:rFonts w:ascii="Times New Roman" w:hAnsi="Times New Roman"/>
          <w:szCs w:val="22"/>
        </w:rPr>
        <w:t>he nursing program is being up</w:t>
      </w:r>
      <w:r w:rsidR="00635506" w:rsidRPr="00F42AC0">
        <w:rPr>
          <w:rFonts w:ascii="Times New Roman" w:hAnsi="Times New Roman"/>
          <w:szCs w:val="22"/>
        </w:rPr>
        <w:t>dated</w:t>
      </w:r>
      <w:r w:rsidR="00527A14">
        <w:rPr>
          <w:rFonts w:ascii="Times New Roman" w:hAnsi="Times New Roman"/>
          <w:szCs w:val="22"/>
        </w:rPr>
        <w:t xml:space="preserve"> and the </w:t>
      </w:r>
      <w:r w:rsidR="00635506" w:rsidRPr="00F42AC0">
        <w:rPr>
          <w:rFonts w:ascii="Times New Roman" w:hAnsi="Times New Roman"/>
          <w:szCs w:val="22"/>
        </w:rPr>
        <w:t>admission criteria packet is being revised</w:t>
      </w:r>
      <w:r w:rsidR="00527A14">
        <w:rPr>
          <w:rFonts w:ascii="Times New Roman" w:hAnsi="Times New Roman"/>
          <w:szCs w:val="22"/>
        </w:rPr>
        <w:t>.  The a</w:t>
      </w:r>
      <w:r w:rsidR="00635506" w:rsidRPr="00F42AC0">
        <w:rPr>
          <w:rFonts w:ascii="Times New Roman" w:hAnsi="Times New Roman"/>
          <w:szCs w:val="22"/>
        </w:rPr>
        <w:t>pp</w:t>
      </w:r>
      <w:r w:rsidR="00527A14">
        <w:rPr>
          <w:rFonts w:ascii="Times New Roman" w:hAnsi="Times New Roman"/>
          <w:szCs w:val="22"/>
        </w:rPr>
        <w:t>lication</w:t>
      </w:r>
      <w:r w:rsidR="00635506" w:rsidRPr="00F42AC0">
        <w:rPr>
          <w:rFonts w:ascii="Times New Roman" w:hAnsi="Times New Roman"/>
          <w:szCs w:val="22"/>
        </w:rPr>
        <w:t xml:space="preserve"> period </w:t>
      </w:r>
      <w:r w:rsidR="00527A14">
        <w:rPr>
          <w:rFonts w:ascii="Times New Roman" w:hAnsi="Times New Roman"/>
          <w:szCs w:val="22"/>
        </w:rPr>
        <w:t>will</w:t>
      </w:r>
      <w:r w:rsidR="00635506" w:rsidRPr="00F42AC0">
        <w:rPr>
          <w:rFonts w:ascii="Times New Roman" w:hAnsi="Times New Roman"/>
          <w:szCs w:val="22"/>
        </w:rPr>
        <w:t xml:space="preserve"> be </w:t>
      </w:r>
      <w:r w:rsidR="00527A14">
        <w:rPr>
          <w:rFonts w:ascii="Times New Roman" w:hAnsi="Times New Roman"/>
          <w:szCs w:val="22"/>
        </w:rPr>
        <w:t xml:space="preserve">Friday, November </w:t>
      </w:r>
      <w:r w:rsidR="00635506" w:rsidRPr="00F42AC0">
        <w:rPr>
          <w:rFonts w:ascii="Times New Roman" w:hAnsi="Times New Roman"/>
          <w:szCs w:val="22"/>
        </w:rPr>
        <w:t>9</w:t>
      </w:r>
      <w:r w:rsidR="00635506" w:rsidRPr="00F42AC0">
        <w:rPr>
          <w:rFonts w:ascii="Times New Roman" w:hAnsi="Times New Roman"/>
          <w:szCs w:val="22"/>
          <w:vertAlign w:val="superscript"/>
        </w:rPr>
        <w:t>th</w:t>
      </w:r>
      <w:r w:rsidR="00635506" w:rsidRPr="00F42AC0">
        <w:rPr>
          <w:rFonts w:ascii="Times New Roman" w:hAnsi="Times New Roman"/>
          <w:szCs w:val="22"/>
        </w:rPr>
        <w:t xml:space="preserve"> </w:t>
      </w:r>
      <w:r w:rsidR="00527A14">
        <w:rPr>
          <w:rFonts w:ascii="Times New Roman" w:hAnsi="Times New Roman"/>
          <w:szCs w:val="22"/>
        </w:rPr>
        <w:t>through Monday, December 1</w:t>
      </w:r>
      <w:r w:rsidR="00635506" w:rsidRPr="00F42AC0">
        <w:rPr>
          <w:rFonts w:ascii="Times New Roman" w:hAnsi="Times New Roman"/>
          <w:szCs w:val="22"/>
        </w:rPr>
        <w:t xml:space="preserve">0. </w:t>
      </w:r>
      <w:r w:rsidR="00527A14">
        <w:rPr>
          <w:rFonts w:ascii="Times New Roman" w:hAnsi="Times New Roman"/>
          <w:szCs w:val="22"/>
        </w:rPr>
        <w:t xml:space="preserve">  </w:t>
      </w:r>
      <w:r w:rsidR="00635506" w:rsidRPr="00F42AC0">
        <w:rPr>
          <w:rFonts w:ascii="Times New Roman" w:hAnsi="Times New Roman"/>
          <w:szCs w:val="22"/>
        </w:rPr>
        <w:t xml:space="preserve">Application workshops </w:t>
      </w:r>
      <w:r w:rsidR="00527A14">
        <w:rPr>
          <w:rFonts w:ascii="Times New Roman" w:hAnsi="Times New Roman"/>
          <w:szCs w:val="22"/>
        </w:rPr>
        <w:t>will be available starting November 15.  The information packet and admissions criteria can be found on the Allied Health website</w:t>
      </w:r>
    </w:p>
    <w:p w:rsidR="00812FBA" w:rsidRDefault="00812FBA" w:rsidP="00533E54">
      <w:pPr>
        <w:ind w:left="1080"/>
        <w:jc w:val="both"/>
        <w:rPr>
          <w:rFonts w:ascii="Times New Roman" w:hAnsi="Times New Roman"/>
          <w:szCs w:val="22"/>
        </w:rPr>
      </w:pPr>
    </w:p>
    <w:p w:rsidR="00EC6321" w:rsidRDefault="00EC6321" w:rsidP="00533E54">
      <w:pPr>
        <w:numPr>
          <w:ilvl w:val="2"/>
          <w:numId w:val="1"/>
        </w:numPr>
        <w:jc w:val="both"/>
        <w:rPr>
          <w:rFonts w:ascii="Times New Roman" w:hAnsi="Times New Roman"/>
          <w:szCs w:val="22"/>
        </w:rPr>
      </w:pPr>
      <w:r>
        <w:rPr>
          <w:rFonts w:ascii="Times New Roman" w:hAnsi="Times New Roman"/>
          <w:szCs w:val="22"/>
        </w:rPr>
        <w:t>GCFA President</w:t>
      </w:r>
    </w:p>
    <w:p w:rsidR="00812FBA" w:rsidRDefault="00527A14" w:rsidP="00533E54">
      <w:pPr>
        <w:ind w:left="1080"/>
        <w:jc w:val="both"/>
        <w:rPr>
          <w:rFonts w:ascii="Times New Roman" w:hAnsi="Times New Roman"/>
          <w:szCs w:val="22"/>
        </w:rPr>
      </w:pPr>
      <w:r>
        <w:rPr>
          <w:rFonts w:ascii="Times New Roman" w:hAnsi="Times New Roman"/>
          <w:szCs w:val="22"/>
        </w:rPr>
        <w:t>No report.  Rob Overs</w:t>
      </w:r>
      <w:r w:rsidR="00635506">
        <w:rPr>
          <w:rFonts w:ascii="Times New Roman" w:hAnsi="Times New Roman"/>
          <w:szCs w:val="22"/>
        </w:rPr>
        <w:t>on was unable to attend.</w:t>
      </w:r>
    </w:p>
    <w:p w:rsidR="00812FBA" w:rsidRPr="0049390F" w:rsidRDefault="00812FBA" w:rsidP="00533E54">
      <w:pPr>
        <w:ind w:left="1080"/>
        <w:jc w:val="both"/>
        <w:rPr>
          <w:rFonts w:ascii="Times New Roman" w:hAnsi="Times New Roman"/>
          <w:szCs w:val="22"/>
        </w:rPr>
      </w:pPr>
    </w:p>
    <w:p w:rsidR="006C7BB1" w:rsidRDefault="00E8037C" w:rsidP="00533E54">
      <w:pPr>
        <w:numPr>
          <w:ilvl w:val="1"/>
          <w:numId w:val="1"/>
        </w:numPr>
        <w:jc w:val="both"/>
        <w:rPr>
          <w:rFonts w:ascii="Times New Roman" w:hAnsi="Times New Roman"/>
          <w:szCs w:val="22"/>
        </w:rPr>
      </w:pPr>
      <w:r w:rsidRPr="0049390F">
        <w:rPr>
          <w:rFonts w:ascii="Times New Roman" w:hAnsi="Times New Roman"/>
          <w:szCs w:val="22"/>
        </w:rPr>
        <w:t>Academic Senate Standing Committees</w:t>
      </w:r>
      <w:r w:rsidR="00D25E4B" w:rsidRPr="0051756B">
        <w:rPr>
          <w:rFonts w:ascii="Times New Roman" w:hAnsi="Times New Roman"/>
          <w:szCs w:val="22"/>
        </w:rPr>
        <w:tab/>
      </w:r>
    </w:p>
    <w:p w:rsidR="00812FBA" w:rsidRPr="0051756B" w:rsidRDefault="00527A14" w:rsidP="00533E54">
      <w:pPr>
        <w:ind w:left="720"/>
        <w:jc w:val="both"/>
        <w:rPr>
          <w:rFonts w:ascii="Times New Roman" w:hAnsi="Times New Roman"/>
          <w:szCs w:val="22"/>
        </w:rPr>
      </w:pPr>
      <w:r>
        <w:rPr>
          <w:rFonts w:ascii="Times New Roman" w:hAnsi="Times New Roman"/>
          <w:szCs w:val="22"/>
        </w:rPr>
        <w:t>No reports.</w:t>
      </w:r>
    </w:p>
    <w:p w:rsidR="006D591D" w:rsidRPr="0049390F" w:rsidRDefault="00D25E4B" w:rsidP="00533E54">
      <w:pPr>
        <w:ind w:left="720"/>
        <w:jc w:val="both"/>
        <w:rPr>
          <w:rFonts w:ascii="Times New Roman" w:hAnsi="Times New Roman"/>
          <w:szCs w:val="22"/>
        </w:rPr>
      </w:pPr>
      <w:r w:rsidRPr="0049390F">
        <w:rPr>
          <w:rFonts w:ascii="Times New Roman" w:hAnsi="Times New Roman"/>
          <w:szCs w:val="22"/>
        </w:rPr>
        <w:tab/>
      </w:r>
      <w:r w:rsidR="006015EB" w:rsidRPr="0049390F">
        <w:rPr>
          <w:rFonts w:ascii="Times New Roman" w:hAnsi="Times New Roman"/>
          <w:szCs w:val="22"/>
        </w:rPr>
        <w:tab/>
      </w:r>
      <w:r w:rsidR="006015EB" w:rsidRPr="0049390F">
        <w:rPr>
          <w:rFonts w:ascii="Times New Roman" w:hAnsi="Times New Roman"/>
          <w:szCs w:val="22"/>
        </w:rPr>
        <w:tab/>
      </w:r>
    </w:p>
    <w:p w:rsidR="00201FEF" w:rsidRDefault="00253E0F" w:rsidP="00533E54">
      <w:pPr>
        <w:numPr>
          <w:ilvl w:val="0"/>
          <w:numId w:val="1"/>
        </w:numPr>
        <w:jc w:val="both"/>
        <w:rPr>
          <w:rFonts w:ascii="Times New Roman" w:hAnsi="Times New Roman"/>
          <w:b/>
          <w:bCs/>
          <w:szCs w:val="22"/>
        </w:rPr>
      </w:pPr>
      <w:r w:rsidRPr="0049390F">
        <w:rPr>
          <w:rFonts w:ascii="Times New Roman" w:hAnsi="Times New Roman"/>
          <w:b/>
          <w:bCs/>
          <w:szCs w:val="22"/>
        </w:rPr>
        <w:t xml:space="preserve">Information: </w:t>
      </w:r>
    </w:p>
    <w:p w:rsidR="00812FBA" w:rsidRDefault="00812FBA" w:rsidP="00533E54">
      <w:pPr>
        <w:ind w:left="360"/>
        <w:jc w:val="both"/>
        <w:rPr>
          <w:rFonts w:ascii="Times New Roman" w:hAnsi="Times New Roman"/>
          <w:bCs/>
          <w:szCs w:val="22"/>
        </w:rPr>
      </w:pPr>
      <w:r>
        <w:rPr>
          <w:rFonts w:ascii="Times New Roman" w:hAnsi="Times New Roman"/>
          <w:bCs/>
          <w:szCs w:val="22"/>
        </w:rPr>
        <w:t xml:space="preserve">A) ASCCC Plenary recap:  </w:t>
      </w:r>
      <w:r w:rsidR="006E0BEF">
        <w:rPr>
          <w:rFonts w:ascii="Times New Roman" w:hAnsi="Times New Roman"/>
          <w:bCs/>
          <w:szCs w:val="22"/>
        </w:rPr>
        <w:t>N</w:t>
      </w:r>
      <w:r w:rsidR="00A60968">
        <w:rPr>
          <w:rFonts w:ascii="Times New Roman" w:hAnsi="Times New Roman"/>
          <w:bCs/>
          <w:szCs w:val="22"/>
        </w:rPr>
        <w:t>.</w:t>
      </w:r>
      <w:r w:rsidR="006E0BEF">
        <w:rPr>
          <w:rFonts w:ascii="Times New Roman" w:hAnsi="Times New Roman"/>
          <w:bCs/>
          <w:szCs w:val="22"/>
        </w:rPr>
        <w:t xml:space="preserve"> Dequin</w:t>
      </w:r>
    </w:p>
    <w:p w:rsidR="0020124E" w:rsidRDefault="00A72E85" w:rsidP="00533E54">
      <w:pPr>
        <w:ind w:left="720"/>
        <w:jc w:val="both"/>
        <w:rPr>
          <w:rFonts w:ascii="Times New Roman" w:hAnsi="Times New Roman"/>
          <w:bCs/>
          <w:szCs w:val="22"/>
        </w:rPr>
      </w:pPr>
      <w:r>
        <w:rPr>
          <w:rFonts w:ascii="Times New Roman" w:hAnsi="Times New Roman"/>
          <w:bCs/>
          <w:szCs w:val="22"/>
        </w:rPr>
        <w:t>N. Dequin summarized her experience at the Academic Senate for California Comm</w:t>
      </w:r>
      <w:r w:rsidR="00C03E65">
        <w:rPr>
          <w:rFonts w:ascii="Times New Roman" w:hAnsi="Times New Roman"/>
          <w:bCs/>
          <w:szCs w:val="22"/>
        </w:rPr>
        <w:t>unity Colleges (ASCCC) Plenary Session</w:t>
      </w:r>
      <w:r>
        <w:rPr>
          <w:rFonts w:ascii="Times New Roman" w:hAnsi="Times New Roman"/>
          <w:bCs/>
          <w:szCs w:val="22"/>
        </w:rPr>
        <w:t xml:space="preserve">.  </w:t>
      </w:r>
      <w:r w:rsidR="00533E54">
        <w:rPr>
          <w:rFonts w:ascii="Times New Roman" w:hAnsi="Times New Roman"/>
          <w:bCs/>
          <w:szCs w:val="22"/>
        </w:rPr>
        <w:t xml:space="preserve">She informed the committee that a lot of information surrounding the funding formula (a points-based formula), AB 705, Guide Pathways, and hiring were discussed.   </w:t>
      </w:r>
      <w:r>
        <w:rPr>
          <w:rFonts w:ascii="Times New Roman" w:hAnsi="Times New Roman"/>
          <w:bCs/>
          <w:szCs w:val="22"/>
        </w:rPr>
        <w:t xml:space="preserve">Furthermore, she has a lot of notes and </w:t>
      </w:r>
      <w:r w:rsidR="0020124E">
        <w:rPr>
          <w:rFonts w:ascii="Times New Roman" w:hAnsi="Times New Roman"/>
          <w:bCs/>
          <w:szCs w:val="22"/>
        </w:rPr>
        <w:t xml:space="preserve">links to the </w:t>
      </w:r>
      <w:r>
        <w:rPr>
          <w:rFonts w:ascii="Times New Roman" w:hAnsi="Times New Roman"/>
          <w:bCs/>
          <w:szCs w:val="22"/>
        </w:rPr>
        <w:t xml:space="preserve">power point presentations from the sessions that she would like to share and will forward the information to </w:t>
      </w:r>
      <w:r w:rsidR="00090FFC">
        <w:rPr>
          <w:rFonts w:ascii="Times New Roman" w:hAnsi="Times New Roman"/>
          <w:bCs/>
          <w:szCs w:val="22"/>
        </w:rPr>
        <w:t>senate members</w:t>
      </w:r>
      <w:r>
        <w:rPr>
          <w:rFonts w:ascii="Times New Roman" w:hAnsi="Times New Roman"/>
          <w:bCs/>
          <w:szCs w:val="22"/>
        </w:rPr>
        <w:t xml:space="preserve">.  </w:t>
      </w:r>
      <w:r w:rsidR="0020124E">
        <w:rPr>
          <w:rFonts w:ascii="Times New Roman" w:hAnsi="Times New Roman"/>
          <w:bCs/>
          <w:szCs w:val="22"/>
        </w:rPr>
        <w:t xml:space="preserve">N. Dequin also informed the committee that most of the resolutions passed with amendments and she will send the completed packet on the adopted resolutions to senators.  </w:t>
      </w:r>
      <w:r>
        <w:rPr>
          <w:rFonts w:ascii="Times New Roman" w:hAnsi="Times New Roman"/>
          <w:bCs/>
          <w:szCs w:val="22"/>
        </w:rPr>
        <w:t xml:space="preserve"> </w:t>
      </w:r>
      <w:r w:rsidR="0020124E">
        <w:rPr>
          <w:rFonts w:ascii="Times New Roman" w:hAnsi="Times New Roman"/>
          <w:bCs/>
          <w:szCs w:val="22"/>
        </w:rPr>
        <w:t xml:space="preserve">She has Academic Senate membership cards to distribute as well.  </w:t>
      </w:r>
    </w:p>
    <w:p w:rsidR="0020124E" w:rsidRDefault="0020124E" w:rsidP="00533E54">
      <w:pPr>
        <w:ind w:left="360"/>
        <w:jc w:val="both"/>
        <w:rPr>
          <w:rFonts w:ascii="Times New Roman" w:hAnsi="Times New Roman"/>
          <w:bCs/>
          <w:szCs w:val="22"/>
        </w:rPr>
      </w:pPr>
    </w:p>
    <w:p w:rsidR="00A60968" w:rsidRDefault="0020124E" w:rsidP="00533E54">
      <w:pPr>
        <w:ind w:left="720"/>
        <w:jc w:val="both"/>
        <w:rPr>
          <w:rFonts w:ascii="Times New Roman" w:hAnsi="Times New Roman"/>
          <w:bCs/>
          <w:szCs w:val="22"/>
        </w:rPr>
      </w:pPr>
      <w:r>
        <w:rPr>
          <w:rFonts w:ascii="Times New Roman" w:hAnsi="Times New Roman"/>
          <w:bCs/>
          <w:szCs w:val="22"/>
        </w:rPr>
        <w:t xml:space="preserve">Once more, </w:t>
      </w:r>
      <w:r w:rsidR="00635506">
        <w:rPr>
          <w:rFonts w:ascii="Times New Roman" w:hAnsi="Times New Roman"/>
          <w:bCs/>
          <w:szCs w:val="22"/>
        </w:rPr>
        <w:t>D</w:t>
      </w:r>
      <w:r>
        <w:rPr>
          <w:rFonts w:ascii="Times New Roman" w:hAnsi="Times New Roman"/>
          <w:bCs/>
          <w:szCs w:val="22"/>
        </w:rPr>
        <w:t>. Achterman commented on the presentation he provided</w:t>
      </w:r>
      <w:r w:rsidR="00536BC8">
        <w:rPr>
          <w:rFonts w:ascii="Times New Roman" w:hAnsi="Times New Roman"/>
          <w:bCs/>
          <w:szCs w:val="22"/>
        </w:rPr>
        <w:t xml:space="preserve"> at the ASCCC regarding the statewide library project.  </w:t>
      </w:r>
      <w:r w:rsidR="00A60968">
        <w:rPr>
          <w:rFonts w:ascii="Times New Roman" w:hAnsi="Times New Roman"/>
          <w:bCs/>
          <w:szCs w:val="22"/>
        </w:rPr>
        <w:t xml:space="preserve">107 out of 114 colleges have agreed to participate in the statewide library project where colleges will be on </w:t>
      </w:r>
      <w:r w:rsidR="00891A9D">
        <w:rPr>
          <w:rFonts w:ascii="Times New Roman" w:hAnsi="Times New Roman"/>
          <w:bCs/>
          <w:szCs w:val="22"/>
        </w:rPr>
        <w:t>a single library platform/system</w:t>
      </w:r>
      <w:r w:rsidR="00A60968">
        <w:rPr>
          <w:rFonts w:ascii="Times New Roman" w:hAnsi="Times New Roman"/>
          <w:bCs/>
          <w:szCs w:val="22"/>
        </w:rPr>
        <w:t xml:space="preserve">.  This will be a dramatic cost saver and the system will provide a similar interface for each college involved.  Gavilan College will be moving toward the new system in January and the library staff will be involved in working on this over the next nine months.  </w:t>
      </w:r>
    </w:p>
    <w:p w:rsidR="00A60968" w:rsidRDefault="00A60968" w:rsidP="00533E54">
      <w:pPr>
        <w:ind w:left="720"/>
        <w:jc w:val="both"/>
        <w:rPr>
          <w:rFonts w:ascii="Times New Roman" w:hAnsi="Times New Roman"/>
          <w:bCs/>
          <w:szCs w:val="22"/>
        </w:rPr>
      </w:pPr>
    </w:p>
    <w:p w:rsidR="005719BE" w:rsidRDefault="00536BC8" w:rsidP="00533E54">
      <w:pPr>
        <w:ind w:left="720"/>
        <w:jc w:val="both"/>
        <w:rPr>
          <w:rFonts w:ascii="Times New Roman" w:hAnsi="Times New Roman"/>
          <w:bCs/>
          <w:szCs w:val="22"/>
        </w:rPr>
      </w:pPr>
      <w:r>
        <w:rPr>
          <w:rFonts w:ascii="Times New Roman" w:hAnsi="Times New Roman"/>
          <w:bCs/>
          <w:szCs w:val="22"/>
        </w:rPr>
        <w:t>Other speakers</w:t>
      </w:r>
      <w:r w:rsidR="00C03E65">
        <w:rPr>
          <w:rFonts w:ascii="Times New Roman" w:hAnsi="Times New Roman"/>
          <w:bCs/>
          <w:szCs w:val="22"/>
        </w:rPr>
        <w:t xml:space="preserve"> at the ASCCC Plenary Session</w:t>
      </w:r>
      <w:r>
        <w:rPr>
          <w:rFonts w:ascii="Times New Roman" w:hAnsi="Times New Roman"/>
          <w:bCs/>
          <w:szCs w:val="22"/>
        </w:rPr>
        <w:t xml:space="preserve"> included</w:t>
      </w:r>
      <w:r w:rsidR="00090FFC">
        <w:rPr>
          <w:rFonts w:ascii="Times New Roman" w:hAnsi="Times New Roman"/>
          <w:bCs/>
          <w:szCs w:val="22"/>
        </w:rPr>
        <w:t xml:space="preserve"> a representative from the Online Education Initiative (OEI) and the California Virtual Campus </w:t>
      </w:r>
      <w:r>
        <w:rPr>
          <w:rFonts w:ascii="Times New Roman" w:hAnsi="Times New Roman"/>
          <w:bCs/>
          <w:szCs w:val="22"/>
        </w:rPr>
        <w:t>(these two groups have merged)</w:t>
      </w:r>
      <w:r w:rsidR="00090FFC">
        <w:rPr>
          <w:rFonts w:ascii="Times New Roman" w:hAnsi="Times New Roman"/>
          <w:bCs/>
          <w:szCs w:val="22"/>
        </w:rPr>
        <w:t xml:space="preserve">.  </w:t>
      </w:r>
      <w:r>
        <w:rPr>
          <w:rFonts w:ascii="Times New Roman" w:hAnsi="Times New Roman"/>
          <w:bCs/>
          <w:szCs w:val="22"/>
        </w:rPr>
        <w:t xml:space="preserve">New practices for online education at the state were discussed.  OEI is </w:t>
      </w:r>
      <w:r w:rsidR="000B0F4E">
        <w:rPr>
          <w:rFonts w:ascii="Times New Roman" w:hAnsi="Times New Roman"/>
          <w:bCs/>
          <w:szCs w:val="22"/>
        </w:rPr>
        <w:t>piloting a</w:t>
      </w:r>
      <w:r w:rsidR="00C03E65">
        <w:rPr>
          <w:rFonts w:ascii="Times New Roman" w:hAnsi="Times New Roman"/>
          <w:bCs/>
          <w:szCs w:val="22"/>
        </w:rPr>
        <w:t>n</w:t>
      </w:r>
      <w:r w:rsidR="000B0F4E">
        <w:rPr>
          <w:rFonts w:ascii="Times New Roman" w:hAnsi="Times New Roman"/>
          <w:bCs/>
          <w:szCs w:val="22"/>
        </w:rPr>
        <w:t xml:space="preserve"> exchange where students can </w:t>
      </w:r>
      <w:r>
        <w:rPr>
          <w:rFonts w:ascii="Times New Roman" w:hAnsi="Times New Roman"/>
          <w:bCs/>
          <w:szCs w:val="22"/>
        </w:rPr>
        <w:t>enroll in other classes on the exchange without having to go through the</w:t>
      </w:r>
      <w:r w:rsidR="000B0F4E">
        <w:rPr>
          <w:rFonts w:ascii="Times New Roman" w:hAnsi="Times New Roman"/>
          <w:bCs/>
          <w:szCs w:val="22"/>
        </w:rPr>
        <w:t xml:space="preserve"> full application process with other college</w:t>
      </w:r>
      <w:r>
        <w:rPr>
          <w:rFonts w:ascii="Times New Roman" w:hAnsi="Times New Roman"/>
          <w:bCs/>
          <w:szCs w:val="22"/>
        </w:rPr>
        <w:t>s.  In other words, if a class is not ava</w:t>
      </w:r>
      <w:r w:rsidR="000B0F4E">
        <w:rPr>
          <w:rFonts w:ascii="Times New Roman" w:hAnsi="Times New Roman"/>
          <w:bCs/>
          <w:szCs w:val="22"/>
        </w:rPr>
        <w:t xml:space="preserve">ilable at </w:t>
      </w:r>
      <w:r>
        <w:rPr>
          <w:rFonts w:ascii="Times New Roman" w:hAnsi="Times New Roman"/>
          <w:bCs/>
          <w:szCs w:val="22"/>
        </w:rPr>
        <w:t xml:space="preserve">a student’s </w:t>
      </w:r>
      <w:r w:rsidR="000B0F4E">
        <w:rPr>
          <w:rFonts w:ascii="Times New Roman" w:hAnsi="Times New Roman"/>
          <w:bCs/>
          <w:szCs w:val="22"/>
        </w:rPr>
        <w:t xml:space="preserve">home college </w:t>
      </w:r>
      <w:r w:rsidR="005719BE">
        <w:rPr>
          <w:rFonts w:ascii="Times New Roman" w:hAnsi="Times New Roman"/>
          <w:bCs/>
          <w:szCs w:val="22"/>
        </w:rPr>
        <w:t xml:space="preserve">and </w:t>
      </w:r>
      <w:r>
        <w:rPr>
          <w:rFonts w:ascii="Times New Roman" w:hAnsi="Times New Roman"/>
          <w:bCs/>
          <w:szCs w:val="22"/>
        </w:rPr>
        <w:t xml:space="preserve">in </w:t>
      </w:r>
      <w:r w:rsidR="000B0F4E">
        <w:rPr>
          <w:rFonts w:ascii="Times New Roman" w:hAnsi="Times New Roman"/>
          <w:bCs/>
          <w:szCs w:val="22"/>
        </w:rPr>
        <w:t>their major</w:t>
      </w:r>
      <w:r w:rsidR="005719BE">
        <w:rPr>
          <w:rFonts w:ascii="Times New Roman" w:hAnsi="Times New Roman"/>
          <w:bCs/>
          <w:szCs w:val="22"/>
        </w:rPr>
        <w:t xml:space="preserve">, they can </w:t>
      </w:r>
      <w:r w:rsidR="000B0F4E">
        <w:rPr>
          <w:rFonts w:ascii="Times New Roman" w:hAnsi="Times New Roman"/>
          <w:bCs/>
          <w:szCs w:val="22"/>
        </w:rPr>
        <w:t xml:space="preserve">enroll in </w:t>
      </w:r>
      <w:r w:rsidR="005719BE">
        <w:rPr>
          <w:rFonts w:ascii="Times New Roman" w:hAnsi="Times New Roman"/>
          <w:bCs/>
          <w:szCs w:val="22"/>
        </w:rPr>
        <w:t xml:space="preserve">a participating college’s course via the OEI Exchange.  Gavilan College is currently a pilot college in the OEI Exchange.  </w:t>
      </w:r>
      <w:r w:rsidR="000B0F4E">
        <w:rPr>
          <w:rFonts w:ascii="Times New Roman" w:hAnsi="Times New Roman"/>
          <w:bCs/>
          <w:szCs w:val="22"/>
        </w:rPr>
        <w:t>A lot of questions</w:t>
      </w:r>
      <w:r w:rsidR="005719BE">
        <w:rPr>
          <w:rFonts w:ascii="Times New Roman" w:hAnsi="Times New Roman"/>
          <w:bCs/>
          <w:szCs w:val="22"/>
        </w:rPr>
        <w:t xml:space="preserve"> remain</w:t>
      </w:r>
      <w:r w:rsidR="000B0F4E">
        <w:rPr>
          <w:rFonts w:ascii="Times New Roman" w:hAnsi="Times New Roman"/>
          <w:bCs/>
          <w:szCs w:val="22"/>
        </w:rPr>
        <w:t xml:space="preserve"> about </w:t>
      </w:r>
      <w:r w:rsidR="00C03E65">
        <w:rPr>
          <w:rFonts w:ascii="Times New Roman" w:hAnsi="Times New Roman"/>
          <w:bCs/>
          <w:szCs w:val="22"/>
        </w:rPr>
        <w:t xml:space="preserve">the </w:t>
      </w:r>
      <w:r w:rsidR="000B0F4E">
        <w:rPr>
          <w:rFonts w:ascii="Times New Roman" w:hAnsi="Times New Roman"/>
          <w:bCs/>
          <w:szCs w:val="22"/>
        </w:rPr>
        <w:t>OEI rubric and how that fits in with courses put on exchange</w:t>
      </w:r>
      <w:r w:rsidR="00A60968">
        <w:rPr>
          <w:rFonts w:ascii="Times New Roman" w:hAnsi="Times New Roman"/>
          <w:bCs/>
          <w:szCs w:val="22"/>
        </w:rPr>
        <w:t>, however, most view the rubric as a driving force for quality online education.  The OEI discussed the potential of integrating the library work with the OEI Exchange.</w:t>
      </w:r>
    </w:p>
    <w:p w:rsidR="005719BE" w:rsidRDefault="005719BE" w:rsidP="00533E54">
      <w:pPr>
        <w:ind w:left="360"/>
        <w:jc w:val="both"/>
        <w:rPr>
          <w:rFonts w:ascii="Times New Roman" w:hAnsi="Times New Roman"/>
          <w:bCs/>
          <w:szCs w:val="22"/>
        </w:rPr>
      </w:pPr>
    </w:p>
    <w:p w:rsidR="00656560" w:rsidRDefault="006E0BEF" w:rsidP="00533E54">
      <w:pPr>
        <w:ind w:left="360"/>
        <w:jc w:val="both"/>
        <w:rPr>
          <w:rFonts w:ascii="Times New Roman" w:hAnsi="Times New Roman"/>
          <w:bCs/>
          <w:szCs w:val="22"/>
        </w:rPr>
      </w:pPr>
      <w:r>
        <w:rPr>
          <w:rFonts w:ascii="Times New Roman" w:hAnsi="Times New Roman"/>
          <w:bCs/>
          <w:szCs w:val="22"/>
        </w:rPr>
        <w:t>B</w:t>
      </w:r>
      <w:r w:rsidR="00C03E65">
        <w:rPr>
          <w:rFonts w:ascii="Times New Roman" w:hAnsi="Times New Roman"/>
          <w:bCs/>
          <w:szCs w:val="22"/>
        </w:rPr>
        <w:t>) Guided P</w:t>
      </w:r>
      <w:r w:rsidR="00656560" w:rsidRPr="00656560">
        <w:rPr>
          <w:rFonts w:ascii="Times New Roman" w:hAnsi="Times New Roman"/>
          <w:bCs/>
          <w:szCs w:val="22"/>
        </w:rPr>
        <w:t>at</w:t>
      </w:r>
      <w:r w:rsidR="00C03E65">
        <w:rPr>
          <w:rFonts w:ascii="Times New Roman" w:hAnsi="Times New Roman"/>
          <w:bCs/>
          <w:szCs w:val="22"/>
        </w:rPr>
        <w:t>hways E</w:t>
      </w:r>
      <w:r w:rsidR="00A60968">
        <w:rPr>
          <w:rFonts w:ascii="Times New Roman" w:hAnsi="Times New Roman"/>
          <w:bCs/>
          <w:szCs w:val="22"/>
        </w:rPr>
        <w:t>vents &amp; Senates Role</w:t>
      </w:r>
      <w:r w:rsidR="00812FBA">
        <w:rPr>
          <w:rFonts w:ascii="Times New Roman" w:hAnsi="Times New Roman"/>
          <w:bCs/>
          <w:szCs w:val="22"/>
        </w:rPr>
        <w:t xml:space="preserve">:  </w:t>
      </w:r>
      <w:r w:rsidR="00656560" w:rsidRPr="00656560">
        <w:rPr>
          <w:rFonts w:ascii="Times New Roman" w:hAnsi="Times New Roman"/>
          <w:bCs/>
          <w:szCs w:val="22"/>
        </w:rPr>
        <w:t>K</w:t>
      </w:r>
      <w:r w:rsidR="00A60968">
        <w:rPr>
          <w:rFonts w:ascii="Times New Roman" w:hAnsi="Times New Roman"/>
          <w:bCs/>
          <w:szCs w:val="22"/>
        </w:rPr>
        <w:t>.</w:t>
      </w:r>
      <w:r w:rsidR="00656560" w:rsidRPr="00656560">
        <w:rPr>
          <w:rFonts w:ascii="Times New Roman" w:hAnsi="Times New Roman"/>
          <w:bCs/>
          <w:szCs w:val="22"/>
        </w:rPr>
        <w:t xml:space="preserve"> Warren</w:t>
      </w:r>
    </w:p>
    <w:p w:rsidR="00F43E81" w:rsidRDefault="00891A9D" w:rsidP="00533E54">
      <w:pPr>
        <w:ind w:left="630"/>
        <w:jc w:val="both"/>
        <w:rPr>
          <w:rFonts w:ascii="Times New Roman" w:hAnsi="Times New Roman"/>
          <w:bCs/>
          <w:szCs w:val="22"/>
        </w:rPr>
      </w:pPr>
      <w:r>
        <w:rPr>
          <w:rFonts w:ascii="Times New Roman" w:hAnsi="Times New Roman"/>
          <w:bCs/>
          <w:szCs w:val="22"/>
        </w:rPr>
        <w:t>K. Warren updated the Academic Senate on Guided Pathways work and upcoming events.  Mapping workshops are scheduled for November 6 an</w:t>
      </w:r>
      <w:r w:rsidR="00926614">
        <w:rPr>
          <w:rFonts w:ascii="Times New Roman" w:hAnsi="Times New Roman"/>
          <w:bCs/>
          <w:szCs w:val="22"/>
        </w:rPr>
        <w:t>d November 14 from</w:t>
      </w:r>
      <w:r>
        <w:rPr>
          <w:rFonts w:ascii="Times New Roman" w:hAnsi="Times New Roman"/>
          <w:bCs/>
          <w:szCs w:val="22"/>
        </w:rPr>
        <w:t xml:space="preserve"> 2-5pm in Li170 (Study Room)</w:t>
      </w:r>
      <w:r w:rsidR="00D669F4">
        <w:rPr>
          <w:rFonts w:ascii="Times New Roman" w:hAnsi="Times New Roman"/>
          <w:bCs/>
          <w:szCs w:val="22"/>
        </w:rPr>
        <w:t xml:space="preserve"> and will include instructional faculty</w:t>
      </w:r>
      <w:r>
        <w:rPr>
          <w:rFonts w:ascii="Times New Roman" w:hAnsi="Times New Roman"/>
          <w:bCs/>
          <w:szCs w:val="22"/>
        </w:rPr>
        <w:t xml:space="preserve">.  </w:t>
      </w:r>
      <w:r w:rsidR="00926614">
        <w:rPr>
          <w:rFonts w:ascii="Times New Roman" w:hAnsi="Times New Roman"/>
          <w:bCs/>
          <w:szCs w:val="22"/>
        </w:rPr>
        <w:t>These workshops provide an</w:t>
      </w:r>
      <w:r>
        <w:rPr>
          <w:rFonts w:ascii="Times New Roman" w:hAnsi="Times New Roman"/>
          <w:bCs/>
          <w:szCs w:val="22"/>
        </w:rPr>
        <w:t xml:space="preserve"> opportunity to map ADTs with support from counseling faculty.  </w:t>
      </w:r>
      <w:r w:rsidR="004A17A8">
        <w:rPr>
          <w:rFonts w:ascii="Times New Roman" w:hAnsi="Times New Roman"/>
          <w:bCs/>
          <w:szCs w:val="22"/>
        </w:rPr>
        <w:t>The me</w:t>
      </w:r>
      <w:r w:rsidR="000B0F4E">
        <w:rPr>
          <w:rFonts w:ascii="Times New Roman" w:hAnsi="Times New Roman"/>
          <w:bCs/>
          <w:szCs w:val="22"/>
        </w:rPr>
        <w:t>ta</w:t>
      </w:r>
      <w:r w:rsidR="004A17A8">
        <w:rPr>
          <w:rFonts w:ascii="Times New Roman" w:hAnsi="Times New Roman"/>
          <w:bCs/>
          <w:szCs w:val="22"/>
        </w:rPr>
        <w:t>-majors group is currently undertaking the work of clustering majors.  Th</w:t>
      </w:r>
      <w:r w:rsidR="00DE60C4">
        <w:rPr>
          <w:rFonts w:ascii="Times New Roman" w:hAnsi="Times New Roman"/>
          <w:bCs/>
          <w:szCs w:val="22"/>
        </w:rPr>
        <w:t>e Campus Communication and Engagement Group</w:t>
      </w:r>
      <w:r w:rsidR="00F43E81">
        <w:rPr>
          <w:rFonts w:ascii="Times New Roman" w:hAnsi="Times New Roman"/>
          <w:bCs/>
          <w:szCs w:val="22"/>
        </w:rPr>
        <w:t xml:space="preserve"> which includes students</w:t>
      </w:r>
      <w:r w:rsidR="000B0F4E">
        <w:rPr>
          <w:rFonts w:ascii="Times New Roman" w:hAnsi="Times New Roman"/>
          <w:bCs/>
          <w:szCs w:val="22"/>
        </w:rPr>
        <w:t xml:space="preserve">, faculty and staff </w:t>
      </w:r>
      <w:r w:rsidR="000F289A">
        <w:rPr>
          <w:rFonts w:ascii="Times New Roman" w:hAnsi="Times New Roman"/>
          <w:bCs/>
          <w:szCs w:val="22"/>
        </w:rPr>
        <w:t xml:space="preserve">are </w:t>
      </w:r>
      <w:r w:rsidR="000B0F4E">
        <w:rPr>
          <w:rFonts w:ascii="Times New Roman" w:hAnsi="Times New Roman"/>
          <w:bCs/>
          <w:szCs w:val="22"/>
        </w:rPr>
        <w:t xml:space="preserve">working together </w:t>
      </w:r>
      <w:r w:rsidR="000F289A">
        <w:rPr>
          <w:rFonts w:ascii="Times New Roman" w:hAnsi="Times New Roman"/>
          <w:bCs/>
          <w:szCs w:val="22"/>
        </w:rPr>
        <w:t xml:space="preserve">to plan </w:t>
      </w:r>
      <w:r w:rsidR="000B0F4E">
        <w:rPr>
          <w:rFonts w:ascii="Times New Roman" w:hAnsi="Times New Roman"/>
          <w:bCs/>
          <w:szCs w:val="22"/>
        </w:rPr>
        <w:t xml:space="preserve">a series of events.  </w:t>
      </w:r>
    </w:p>
    <w:p w:rsidR="00C36AB1" w:rsidRDefault="00C36AB1" w:rsidP="00533E54">
      <w:pPr>
        <w:ind w:left="630"/>
        <w:jc w:val="both"/>
        <w:rPr>
          <w:rFonts w:ascii="Times New Roman" w:hAnsi="Times New Roman"/>
          <w:bCs/>
          <w:szCs w:val="22"/>
        </w:rPr>
      </w:pPr>
    </w:p>
    <w:p w:rsidR="00C36AB1" w:rsidRDefault="00C36AB1" w:rsidP="00533E54">
      <w:pPr>
        <w:pStyle w:val="ListParagraph"/>
        <w:ind w:left="630"/>
        <w:jc w:val="both"/>
        <w:rPr>
          <w:rFonts w:ascii="Times New Roman" w:hAnsi="Times New Roman"/>
          <w:bCs/>
          <w:szCs w:val="22"/>
        </w:rPr>
      </w:pPr>
      <w:r w:rsidRPr="00C36AB1">
        <w:rPr>
          <w:rFonts w:ascii="Times New Roman" w:hAnsi="Times New Roman"/>
          <w:bCs/>
          <w:szCs w:val="22"/>
        </w:rPr>
        <w:t>Some additional upcoming events include</w:t>
      </w:r>
      <w:r>
        <w:rPr>
          <w:rFonts w:ascii="Times New Roman" w:hAnsi="Times New Roman"/>
          <w:bCs/>
          <w:szCs w:val="22"/>
        </w:rPr>
        <w:t>:</w:t>
      </w:r>
    </w:p>
    <w:p w:rsidR="00C36AB1" w:rsidRDefault="00C36AB1" w:rsidP="00533E54">
      <w:pPr>
        <w:pStyle w:val="ListParagraph"/>
        <w:ind w:left="630"/>
        <w:jc w:val="both"/>
        <w:rPr>
          <w:rFonts w:ascii="Times New Roman" w:hAnsi="Times New Roman"/>
          <w:bCs/>
          <w:szCs w:val="22"/>
        </w:rPr>
      </w:pPr>
    </w:p>
    <w:p w:rsidR="00C36AB1" w:rsidRPr="00C36AB1" w:rsidRDefault="00C36AB1" w:rsidP="00533E54">
      <w:pPr>
        <w:pStyle w:val="ListParagraph"/>
        <w:numPr>
          <w:ilvl w:val="0"/>
          <w:numId w:val="37"/>
        </w:numPr>
        <w:jc w:val="both"/>
        <w:rPr>
          <w:rFonts w:ascii="Times New Roman" w:hAnsi="Times New Roman"/>
          <w:bCs/>
          <w:szCs w:val="22"/>
        </w:rPr>
      </w:pPr>
      <w:r w:rsidRPr="00C36AB1">
        <w:rPr>
          <w:rFonts w:ascii="Times New Roman" w:hAnsi="Times New Roman"/>
          <w:bCs/>
          <w:szCs w:val="22"/>
        </w:rPr>
        <w:t>Wednesday, November 7, Integrating Campus Services Into Student Pathways</w:t>
      </w:r>
    </w:p>
    <w:p w:rsidR="00C36AB1" w:rsidRPr="00C36AB1" w:rsidRDefault="00C36AB1" w:rsidP="00533E54">
      <w:pPr>
        <w:pStyle w:val="ListParagraph"/>
        <w:numPr>
          <w:ilvl w:val="0"/>
          <w:numId w:val="34"/>
        </w:numPr>
        <w:jc w:val="both"/>
        <w:rPr>
          <w:rFonts w:ascii="Times New Roman" w:hAnsi="Times New Roman"/>
          <w:bCs/>
          <w:szCs w:val="22"/>
        </w:rPr>
      </w:pPr>
      <w:r w:rsidRPr="00C36AB1">
        <w:rPr>
          <w:rFonts w:ascii="Times New Roman" w:hAnsi="Times New Roman"/>
          <w:bCs/>
          <w:szCs w:val="22"/>
        </w:rPr>
        <w:t>Th</w:t>
      </w:r>
      <w:r>
        <w:rPr>
          <w:rFonts w:ascii="Times New Roman" w:hAnsi="Times New Roman"/>
          <w:bCs/>
          <w:szCs w:val="22"/>
        </w:rPr>
        <w:t>u</w:t>
      </w:r>
      <w:r w:rsidRPr="00C36AB1">
        <w:rPr>
          <w:rFonts w:ascii="Times New Roman" w:hAnsi="Times New Roman"/>
          <w:bCs/>
          <w:szCs w:val="22"/>
        </w:rPr>
        <w:t xml:space="preserve">rsday, November 15, </w:t>
      </w:r>
      <w:r w:rsidR="00E93D79">
        <w:rPr>
          <w:rFonts w:ascii="Times New Roman" w:hAnsi="Times New Roman"/>
          <w:bCs/>
          <w:szCs w:val="22"/>
        </w:rPr>
        <w:t xml:space="preserve">“drop-in” </w:t>
      </w:r>
      <w:r w:rsidRPr="00C36AB1">
        <w:rPr>
          <w:rFonts w:ascii="Times New Roman" w:hAnsi="Times New Roman"/>
          <w:bCs/>
          <w:szCs w:val="22"/>
        </w:rPr>
        <w:t>Student-Centered Planning (A student inquiry activity)</w:t>
      </w:r>
    </w:p>
    <w:p w:rsidR="00C36AB1" w:rsidRDefault="00C36AB1" w:rsidP="00533E54">
      <w:pPr>
        <w:pStyle w:val="ListParagraph"/>
        <w:numPr>
          <w:ilvl w:val="0"/>
          <w:numId w:val="34"/>
        </w:numPr>
        <w:jc w:val="both"/>
        <w:rPr>
          <w:rFonts w:ascii="Times New Roman" w:hAnsi="Times New Roman"/>
          <w:bCs/>
          <w:szCs w:val="22"/>
        </w:rPr>
      </w:pPr>
      <w:r w:rsidRPr="00C36AB1">
        <w:rPr>
          <w:rFonts w:ascii="Times New Roman" w:hAnsi="Times New Roman"/>
          <w:bCs/>
          <w:szCs w:val="22"/>
        </w:rPr>
        <w:t>Tuesday, December 4, Data-Driven Decisions (Qualitative/Quantitative Data Tools)</w:t>
      </w:r>
    </w:p>
    <w:p w:rsidR="00550EBD" w:rsidRDefault="00550EBD" w:rsidP="00533E54">
      <w:pPr>
        <w:pStyle w:val="ListParagraph"/>
        <w:numPr>
          <w:ilvl w:val="0"/>
          <w:numId w:val="34"/>
        </w:numPr>
        <w:jc w:val="both"/>
        <w:rPr>
          <w:rFonts w:ascii="Times New Roman" w:hAnsi="Times New Roman"/>
          <w:bCs/>
          <w:szCs w:val="22"/>
        </w:rPr>
      </w:pPr>
      <w:r>
        <w:rPr>
          <w:rFonts w:ascii="Times New Roman" w:hAnsi="Times New Roman"/>
          <w:bCs/>
          <w:szCs w:val="22"/>
        </w:rPr>
        <w:t>Professional Learning Day, January 24, various times throughout the day are offered to work on mapping and meta-majors</w:t>
      </w:r>
    </w:p>
    <w:p w:rsidR="00550EBD" w:rsidRPr="00C36AB1" w:rsidRDefault="00550EBD" w:rsidP="00533E54">
      <w:pPr>
        <w:pStyle w:val="ListParagraph"/>
        <w:numPr>
          <w:ilvl w:val="0"/>
          <w:numId w:val="34"/>
        </w:numPr>
        <w:jc w:val="both"/>
        <w:rPr>
          <w:rFonts w:ascii="Times New Roman" w:hAnsi="Times New Roman"/>
          <w:bCs/>
          <w:szCs w:val="22"/>
        </w:rPr>
      </w:pPr>
      <w:r>
        <w:rPr>
          <w:rFonts w:ascii="Times New Roman" w:hAnsi="Times New Roman"/>
          <w:bCs/>
          <w:szCs w:val="22"/>
        </w:rPr>
        <w:t>Professional Learning Day, January 25, various times throughout the day are offered to provide an introduction to Guided Pathways</w:t>
      </w:r>
    </w:p>
    <w:p w:rsidR="00C36AB1" w:rsidRDefault="00C36AB1" w:rsidP="00533E54">
      <w:pPr>
        <w:ind w:left="630"/>
        <w:jc w:val="both"/>
        <w:rPr>
          <w:rFonts w:ascii="Times New Roman" w:hAnsi="Times New Roman"/>
          <w:bCs/>
          <w:szCs w:val="22"/>
        </w:rPr>
      </w:pPr>
    </w:p>
    <w:p w:rsidR="00087341" w:rsidRDefault="00C36AB1" w:rsidP="00533E54">
      <w:pPr>
        <w:ind w:left="630"/>
        <w:jc w:val="both"/>
        <w:rPr>
          <w:rFonts w:ascii="Times New Roman" w:hAnsi="Times New Roman"/>
          <w:bCs/>
          <w:szCs w:val="22"/>
        </w:rPr>
      </w:pPr>
      <w:r>
        <w:rPr>
          <w:rFonts w:ascii="Times New Roman" w:hAnsi="Times New Roman"/>
          <w:bCs/>
          <w:szCs w:val="22"/>
        </w:rPr>
        <w:t xml:space="preserve">K. Warren distributed flyers and recommended that the Academic Senate help promote these events and pass the information along to faculty </w:t>
      </w:r>
      <w:r w:rsidR="00926614">
        <w:rPr>
          <w:rFonts w:ascii="Times New Roman" w:hAnsi="Times New Roman"/>
          <w:bCs/>
          <w:szCs w:val="22"/>
        </w:rPr>
        <w:t>and students.</w:t>
      </w:r>
      <w:r w:rsidR="00550EBD">
        <w:rPr>
          <w:rFonts w:ascii="Times New Roman" w:hAnsi="Times New Roman"/>
          <w:bCs/>
          <w:szCs w:val="22"/>
        </w:rPr>
        <w:t xml:space="preserve">  She stressed the importance of student involvement and asked the Academic Senate to seek out students who may be interested in attending appropriate Guided Pathways related events.  Some incentives may be provided.</w:t>
      </w:r>
      <w:r w:rsidR="00926614">
        <w:rPr>
          <w:rFonts w:ascii="Times New Roman" w:hAnsi="Times New Roman"/>
          <w:bCs/>
          <w:szCs w:val="22"/>
        </w:rPr>
        <w:t xml:space="preserve">  </w:t>
      </w:r>
      <w:r w:rsidR="00533E54">
        <w:rPr>
          <w:rFonts w:ascii="Times New Roman" w:hAnsi="Times New Roman"/>
          <w:bCs/>
          <w:szCs w:val="22"/>
        </w:rPr>
        <w:t xml:space="preserve">Furthermore, she suggested that senate leadership work with Guided Pathways leaders to help develop an ongoing recommended decision making structure for determining what is pushed forward with the Guided Pathways work.  </w:t>
      </w:r>
      <w:r w:rsidR="00CF1350">
        <w:rPr>
          <w:rFonts w:ascii="Times New Roman" w:hAnsi="Times New Roman"/>
          <w:bCs/>
          <w:szCs w:val="22"/>
        </w:rPr>
        <w:t xml:space="preserve">K. Warren will be discussing this further with N. Dequin and other Academic Senate officers.  She emphasized that an opportunity </w:t>
      </w:r>
      <w:r w:rsidR="00C03E65">
        <w:rPr>
          <w:rFonts w:ascii="Times New Roman" w:hAnsi="Times New Roman"/>
          <w:bCs/>
          <w:szCs w:val="22"/>
        </w:rPr>
        <w:t xml:space="preserve">exists </w:t>
      </w:r>
      <w:r w:rsidR="00CF1350">
        <w:rPr>
          <w:rFonts w:ascii="Times New Roman" w:hAnsi="Times New Roman"/>
          <w:bCs/>
          <w:szCs w:val="22"/>
        </w:rPr>
        <w:t>to grow and merge integrated planning and Guide Pathways into one d</w:t>
      </w:r>
      <w:r w:rsidR="00087341">
        <w:rPr>
          <w:rFonts w:ascii="Times New Roman" w:hAnsi="Times New Roman"/>
          <w:bCs/>
          <w:szCs w:val="22"/>
        </w:rPr>
        <w:t>ecision-</w:t>
      </w:r>
      <w:r w:rsidR="00CF1350">
        <w:rPr>
          <w:rFonts w:ascii="Times New Roman" w:hAnsi="Times New Roman"/>
          <w:bCs/>
          <w:szCs w:val="22"/>
        </w:rPr>
        <w:t>making structure versus</w:t>
      </w:r>
      <w:r w:rsidR="00087341">
        <w:rPr>
          <w:rFonts w:ascii="Times New Roman" w:hAnsi="Times New Roman"/>
          <w:bCs/>
          <w:szCs w:val="22"/>
        </w:rPr>
        <w:t xml:space="preserve"> two separate parallel </w:t>
      </w:r>
      <w:r w:rsidR="00CF1350">
        <w:rPr>
          <w:rFonts w:ascii="Times New Roman" w:hAnsi="Times New Roman"/>
          <w:bCs/>
          <w:szCs w:val="22"/>
        </w:rPr>
        <w:t xml:space="preserve">structures. </w:t>
      </w:r>
      <w:r w:rsidR="00087341">
        <w:rPr>
          <w:rFonts w:ascii="Times New Roman" w:hAnsi="Times New Roman"/>
          <w:bCs/>
          <w:szCs w:val="22"/>
        </w:rPr>
        <w:t xml:space="preserve"> K. Rose expressed the importance of ensuring that Gavilan College has adequate representation across campus with the Guided Pathways movement.  She urged the Academic Senate to work with Guided Pathways leaders and assist in identifying any gaps or bottlenecks with the process and reach out </w:t>
      </w:r>
      <w:r w:rsidR="00550EBD">
        <w:rPr>
          <w:rFonts w:ascii="Times New Roman" w:hAnsi="Times New Roman"/>
          <w:bCs/>
          <w:szCs w:val="22"/>
        </w:rPr>
        <w:t xml:space="preserve">to </w:t>
      </w:r>
      <w:r w:rsidR="00087341">
        <w:rPr>
          <w:rFonts w:ascii="Times New Roman" w:hAnsi="Times New Roman"/>
          <w:bCs/>
          <w:szCs w:val="22"/>
        </w:rPr>
        <w:t>the Leadership Council if necessary.</w:t>
      </w:r>
    </w:p>
    <w:p w:rsidR="00087341" w:rsidRDefault="00087341" w:rsidP="00533E54">
      <w:pPr>
        <w:ind w:left="630"/>
        <w:jc w:val="both"/>
        <w:rPr>
          <w:rFonts w:ascii="Times New Roman" w:hAnsi="Times New Roman"/>
          <w:bCs/>
          <w:szCs w:val="22"/>
        </w:rPr>
      </w:pPr>
    </w:p>
    <w:p w:rsidR="001C6D14" w:rsidRDefault="0034501C" w:rsidP="00533E54">
      <w:pPr>
        <w:tabs>
          <w:tab w:val="left" w:pos="1440"/>
        </w:tabs>
        <w:ind w:left="630"/>
        <w:jc w:val="both"/>
        <w:rPr>
          <w:rFonts w:ascii="Times New Roman" w:hAnsi="Times New Roman"/>
          <w:bCs/>
          <w:szCs w:val="22"/>
        </w:rPr>
      </w:pPr>
      <w:r>
        <w:rPr>
          <w:rFonts w:ascii="Times New Roman" w:hAnsi="Times New Roman"/>
          <w:bCs/>
          <w:szCs w:val="22"/>
        </w:rPr>
        <w:t>B. Everett informed the committee that she</w:t>
      </w:r>
      <w:r w:rsidR="004F17EA">
        <w:rPr>
          <w:rFonts w:ascii="Times New Roman" w:hAnsi="Times New Roman"/>
          <w:bCs/>
          <w:szCs w:val="22"/>
        </w:rPr>
        <w:t>, along with another individual,</w:t>
      </w:r>
      <w:r>
        <w:rPr>
          <w:rFonts w:ascii="Times New Roman" w:hAnsi="Times New Roman"/>
          <w:bCs/>
          <w:szCs w:val="22"/>
        </w:rPr>
        <w:t xml:space="preserve"> provided a presentation on Guided Pathways at the Student Senate for California Community Colleges (SSCCC) General Assembly and was later asked by the Dean of Guided Pathways</w:t>
      </w:r>
      <w:r w:rsidR="004F17EA">
        <w:rPr>
          <w:rFonts w:ascii="Times New Roman" w:hAnsi="Times New Roman"/>
          <w:bCs/>
          <w:szCs w:val="22"/>
        </w:rPr>
        <w:t xml:space="preserve"> to also provide a presentation to the Chancellor’s Office.  She recommended that the senate send her any questions that she may be able to follow up on with the Chancellor’s Office.  Moreover, she offered to be a point person of contact for any students potentially interested in Guided Pathways work.</w:t>
      </w:r>
    </w:p>
    <w:p w:rsidR="003053A2" w:rsidRPr="001C6D14" w:rsidRDefault="003053A2" w:rsidP="00533E54">
      <w:pPr>
        <w:ind w:left="360"/>
        <w:jc w:val="both"/>
        <w:rPr>
          <w:rFonts w:ascii="Times New Roman" w:hAnsi="Times New Roman"/>
          <w:bCs/>
          <w:szCs w:val="22"/>
        </w:rPr>
      </w:pPr>
    </w:p>
    <w:p w:rsidR="00226E39" w:rsidRDefault="00201FEF" w:rsidP="00533E54">
      <w:pPr>
        <w:numPr>
          <w:ilvl w:val="0"/>
          <w:numId w:val="1"/>
        </w:numPr>
        <w:jc w:val="both"/>
        <w:rPr>
          <w:rFonts w:ascii="Times New Roman" w:hAnsi="Times New Roman"/>
          <w:b/>
          <w:color w:val="000000"/>
          <w:szCs w:val="22"/>
        </w:rPr>
      </w:pPr>
      <w:r>
        <w:rPr>
          <w:rFonts w:ascii="Times New Roman" w:hAnsi="Times New Roman"/>
          <w:b/>
          <w:color w:val="000000"/>
          <w:szCs w:val="22"/>
        </w:rPr>
        <w:t>Discussion:</w:t>
      </w:r>
      <w:r w:rsidR="004F17EA">
        <w:rPr>
          <w:rFonts w:ascii="Times New Roman" w:hAnsi="Times New Roman"/>
          <w:b/>
          <w:color w:val="000000"/>
          <w:szCs w:val="22"/>
        </w:rPr>
        <w:t xml:space="preserve"> </w:t>
      </w:r>
    </w:p>
    <w:p w:rsidR="00F7224B" w:rsidRDefault="00812FBA" w:rsidP="00533E54">
      <w:pPr>
        <w:pStyle w:val="ListParagraph"/>
        <w:numPr>
          <w:ilvl w:val="1"/>
          <w:numId w:val="1"/>
        </w:numPr>
        <w:jc w:val="both"/>
        <w:rPr>
          <w:rFonts w:ascii="Times New Roman" w:hAnsi="Times New Roman"/>
          <w:bCs/>
          <w:szCs w:val="22"/>
        </w:rPr>
      </w:pPr>
      <w:r>
        <w:rPr>
          <w:rFonts w:ascii="Times New Roman" w:hAnsi="Times New Roman"/>
          <w:bCs/>
          <w:szCs w:val="22"/>
        </w:rPr>
        <w:t xml:space="preserve">Guided Pathways Mapping:   </w:t>
      </w:r>
      <w:r w:rsidR="006E0BEF">
        <w:rPr>
          <w:rFonts w:ascii="Times New Roman" w:hAnsi="Times New Roman"/>
          <w:bCs/>
          <w:szCs w:val="22"/>
        </w:rPr>
        <w:t>C</w:t>
      </w:r>
      <w:r w:rsidR="00A60968">
        <w:rPr>
          <w:rFonts w:ascii="Times New Roman" w:hAnsi="Times New Roman"/>
          <w:bCs/>
          <w:szCs w:val="22"/>
        </w:rPr>
        <w:t>.</w:t>
      </w:r>
      <w:r w:rsidR="006E0BEF">
        <w:rPr>
          <w:rFonts w:ascii="Times New Roman" w:hAnsi="Times New Roman"/>
          <w:bCs/>
          <w:szCs w:val="22"/>
        </w:rPr>
        <w:t xml:space="preserve"> Velarde-Barrios</w:t>
      </w:r>
    </w:p>
    <w:p w:rsidR="00D669F4" w:rsidRDefault="004F17EA" w:rsidP="00533E54">
      <w:pPr>
        <w:pStyle w:val="ListParagraph"/>
        <w:jc w:val="both"/>
        <w:rPr>
          <w:rFonts w:ascii="Times New Roman" w:hAnsi="Times New Roman"/>
          <w:bCs/>
          <w:szCs w:val="22"/>
        </w:rPr>
      </w:pPr>
      <w:r>
        <w:rPr>
          <w:rFonts w:ascii="Times New Roman" w:hAnsi="Times New Roman"/>
          <w:bCs/>
          <w:szCs w:val="22"/>
        </w:rPr>
        <w:t>C. Velarde-Barros touched on the meaning of mapping</w:t>
      </w:r>
      <w:r w:rsidR="00E93D79">
        <w:rPr>
          <w:rFonts w:ascii="Times New Roman" w:hAnsi="Times New Roman"/>
          <w:bCs/>
          <w:szCs w:val="22"/>
        </w:rPr>
        <w:t xml:space="preserve"> and described it as a roadmap</w:t>
      </w:r>
      <w:r w:rsidR="00D669F4">
        <w:rPr>
          <w:rFonts w:ascii="Times New Roman" w:hAnsi="Times New Roman"/>
          <w:bCs/>
          <w:szCs w:val="22"/>
        </w:rPr>
        <w:t xml:space="preserve"> of courses</w:t>
      </w:r>
      <w:r w:rsidR="00E93D79">
        <w:rPr>
          <w:rFonts w:ascii="Times New Roman" w:hAnsi="Times New Roman"/>
          <w:bCs/>
          <w:szCs w:val="22"/>
        </w:rPr>
        <w:t xml:space="preserve"> for students that need to be taken in a sequence.  The plan is to start with </w:t>
      </w:r>
      <w:r w:rsidR="00D669F4">
        <w:rPr>
          <w:rFonts w:ascii="Times New Roman" w:hAnsi="Times New Roman"/>
          <w:bCs/>
          <w:szCs w:val="22"/>
        </w:rPr>
        <w:t xml:space="preserve">mapping </w:t>
      </w:r>
      <w:r w:rsidR="00E93D79">
        <w:rPr>
          <w:rFonts w:ascii="Times New Roman" w:hAnsi="Times New Roman"/>
          <w:bCs/>
          <w:szCs w:val="22"/>
        </w:rPr>
        <w:t>ADTs and the mapping workshops offer an opportunity for discussing the various mapping options.  As previously mentioned, the next mapping session is scheduled for November 14 from 2-5</w:t>
      </w:r>
      <w:r w:rsidR="00D669F4">
        <w:rPr>
          <w:rFonts w:ascii="Times New Roman" w:hAnsi="Times New Roman"/>
          <w:bCs/>
          <w:szCs w:val="22"/>
        </w:rPr>
        <w:t xml:space="preserve"> p.m</w:t>
      </w:r>
      <w:r w:rsidR="00E93D79">
        <w:rPr>
          <w:rFonts w:ascii="Times New Roman" w:hAnsi="Times New Roman"/>
          <w:bCs/>
          <w:szCs w:val="22"/>
        </w:rPr>
        <w:t xml:space="preserve">.  </w:t>
      </w:r>
      <w:r w:rsidR="00D669F4">
        <w:rPr>
          <w:rFonts w:ascii="Times New Roman" w:hAnsi="Times New Roman"/>
          <w:bCs/>
          <w:szCs w:val="22"/>
        </w:rPr>
        <w:t>The student-centered planning event on November 15 will provide incentives, like book vouchers, for students.  If students are interested in working on Guided Pathways, they can c</w:t>
      </w:r>
      <w:r w:rsidR="003053A2">
        <w:rPr>
          <w:rFonts w:ascii="Times New Roman" w:hAnsi="Times New Roman"/>
          <w:bCs/>
          <w:szCs w:val="22"/>
        </w:rPr>
        <w:t>ontact K</w:t>
      </w:r>
      <w:r w:rsidR="00D669F4">
        <w:rPr>
          <w:rFonts w:ascii="Times New Roman" w:hAnsi="Times New Roman"/>
          <w:bCs/>
          <w:szCs w:val="22"/>
        </w:rPr>
        <w:t xml:space="preserve">. Warren or any ADT students interested in Guided Pathways work can contact Leslie Tenney.  </w:t>
      </w:r>
    </w:p>
    <w:p w:rsidR="00D669F4" w:rsidRDefault="00D669F4" w:rsidP="00533E54">
      <w:pPr>
        <w:pStyle w:val="ListParagraph"/>
        <w:jc w:val="both"/>
        <w:rPr>
          <w:rFonts w:ascii="Times New Roman" w:hAnsi="Times New Roman"/>
          <w:bCs/>
          <w:szCs w:val="22"/>
        </w:rPr>
      </w:pPr>
    </w:p>
    <w:p w:rsidR="00CC7AEE" w:rsidRDefault="00D669F4" w:rsidP="00533E54">
      <w:pPr>
        <w:pStyle w:val="ListParagraph"/>
        <w:ind w:left="360"/>
        <w:jc w:val="both"/>
        <w:rPr>
          <w:rFonts w:ascii="Times New Roman" w:hAnsi="Times New Roman"/>
          <w:bCs/>
          <w:szCs w:val="22"/>
        </w:rPr>
      </w:pPr>
      <w:r>
        <w:rPr>
          <w:rFonts w:ascii="Times New Roman" w:hAnsi="Times New Roman"/>
          <w:bCs/>
          <w:szCs w:val="22"/>
        </w:rPr>
        <w:t xml:space="preserve">B)  </w:t>
      </w:r>
      <w:r w:rsidR="00CC7AEE" w:rsidRPr="00CC7AEE">
        <w:rPr>
          <w:rFonts w:ascii="Times New Roman" w:hAnsi="Times New Roman"/>
          <w:bCs/>
          <w:szCs w:val="22"/>
        </w:rPr>
        <w:t>BP’s 2010, 2345 &amp; 2735</w:t>
      </w:r>
      <w:r w:rsidR="00812FBA">
        <w:rPr>
          <w:rFonts w:ascii="Times New Roman" w:hAnsi="Times New Roman"/>
          <w:bCs/>
          <w:szCs w:val="22"/>
        </w:rPr>
        <w:t xml:space="preserve"> </w:t>
      </w:r>
    </w:p>
    <w:p w:rsidR="00812FBA" w:rsidRPr="00CC7AEE" w:rsidRDefault="00520165" w:rsidP="00533E54">
      <w:pPr>
        <w:pStyle w:val="ListParagraph"/>
        <w:jc w:val="both"/>
        <w:rPr>
          <w:rFonts w:ascii="Times New Roman" w:hAnsi="Times New Roman"/>
          <w:bCs/>
          <w:szCs w:val="22"/>
        </w:rPr>
      </w:pPr>
      <w:r>
        <w:rPr>
          <w:rFonts w:ascii="Times New Roman" w:hAnsi="Times New Roman"/>
          <w:bCs/>
          <w:szCs w:val="22"/>
        </w:rPr>
        <w:t>These BP’s have been reviewed by the President’s Council Policy Committee (PCPC) and updated.  They will be an action item at the next Academic Senate meeting on November 20.</w:t>
      </w:r>
    </w:p>
    <w:p w:rsidR="001C6D14" w:rsidRPr="001C6D14" w:rsidRDefault="001C6D14" w:rsidP="00533E54">
      <w:pPr>
        <w:pStyle w:val="ListParagraph"/>
        <w:ind w:left="360"/>
        <w:jc w:val="both"/>
        <w:rPr>
          <w:rFonts w:ascii="Times New Roman" w:hAnsi="Times New Roman"/>
          <w:b/>
          <w:bCs/>
          <w:szCs w:val="22"/>
        </w:rPr>
      </w:pPr>
    </w:p>
    <w:p w:rsidR="00551915" w:rsidRDefault="00D10751" w:rsidP="00533E54">
      <w:pPr>
        <w:ind w:left="360" w:hanging="360"/>
        <w:jc w:val="both"/>
        <w:rPr>
          <w:rFonts w:ascii="Times New Roman" w:hAnsi="Times New Roman"/>
          <w:b/>
          <w:bCs/>
          <w:szCs w:val="22"/>
        </w:rPr>
      </w:pPr>
      <w:r w:rsidRPr="0049390F">
        <w:rPr>
          <w:rFonts w:ascii="Times New Roman" w:hAnsi="Times New Roman"/>
          <w:b/>
          <w:bCs/>
          <w:szCs w:val="22"/>
        </w:rPr>
        <w:t>VI</w:t>
      </w:r>
      <w:r w:rsidR="0049390F" w:rsidRPr="0049390F">
        <w:rPr>
          <w:rFonts w:ascii="Times New Roman" w:hAnsi="Times New Roman"/>
          <w:b/>
          <w:bCs/>
          <w:szCs w:val="22"/>
        </w:rPr>
        <w:tab/>
      </w:r>
      <w:r w:rsidR="008A4451" w:rsidRPr="0049390F">
        <w:rPr>
          <w:rFonts w:ascii="Times New Roman" w:hAnsi="Times New Roman"/>
          <w:b/>
          <w:bCs/>
          <w:szCs w:val="22"/>
        </w:rPr>
        <w:t>Action:</w:t>
      </w:r>
    </w:p>
    <w:p w:rsidR="001C6D14" w:rsidRDefault="001C6D14" w:rsidP="00C03E65">
      <w:pPr>
        <w:pStyle w:val="ListParagraph"/>
        <w:numPr>
          <w:ilvl w:val="0"/>
          <w:numId w:val="32"/>
        </w:numPr>
        <w:ind w:left="360" w:firstLine="0"/>
        <w:jc w:val="both"/>
        <w:rPr>
          <w:rFonts w:ascii="Times New Roman" w:hAnsi="Times New Roman"/>
          <w:bCs/>
          <w:szCs w:val="22"/>
        </w:rPr>
      </w:pPr>
      <w:r>
        <w:rPr>
          <w:rFonts w:ascii="Times New Roman" w:hAnsi="Times New Roman"/>
          <w:bCs/>
          <w:szCs w:val="22"/>
        </w:rPr>
        <w:t>ISER</w:t>
      </w:r>
      <w:r w:rsidR="00812FBA">
        <w:rPr>
          <w:rFonts w:ascii="Times New Roman" w:hAnsi="Times New Roman"/>
          <w:bCs/>
          <w:szCs w:val="22"/>
        </w:rPr>
        <w:t xml:space="preserve"> </w:t>
      </w:r>
    </w:p>
    <w:p w:rsidR="00812FBA" w:rsidRPr="009656DB" w:rsidRDefault="009656DB" w:rsidP="00C03E65">
      <w:pPr>
        <w:pStyle w:val="ListParagraph"/>
        <w:jc w:val="both"/>
        <w:rPr>
          <w:rFonts w:ascii="Times New Roman" w:hAnsi="Times New Roman"/>
          <w:b/>
          <w:bCs/>
          <w:szCs w:val="22"/>
        </w:rPr>
      </w:pPr>
      <w:r w:rsidRPr="009656DB">
        <w:rPr>
          <w:rFonts w:ascii="Times New Roman" w:hAnsi="Times New Roman"/>
          <w:b/>
          <w:bCs/>
          <w:szCs w:val="22"/>
        </w:rPr>
        <w:t>MSC (M. S</w:t>
      </w:r>
      <w:r w:rsidR="003053A2" w:rsidRPr="009656DB">
        <w:rPr>
          <w:rFonts w:ascii="Times New Roman" w:hAnsi="Times New Roman"/>
          <w:b/>
          <w:bCs/>
          <w:szCs w:val="22"/>
        </w:rPr>
        <w:t>anidad/A. Delunas</w:t>
      </w:r>
      <w:r w:rsidR="00812FBA" w:rsidRPr="009656DB">
        <w:rPr>
          <w:rFonts w:ascii="Times New Roman" w:hAnsi="Times New Roman"/>
          <w:b/>
          <w:bCs/>
          <w:szCs w:val="22"/>
        </w:rPr>
        <w:t>)</w:t>
      </w:r>
      <w:r w:rsidR="003053A2" w:rsidRPr="009656DB">
        <w:rPr>
          <w:rFonts w:ascii="Times New Roman" w:hAnsi="Times New Roman"/>
          <w:b/>
          <w:bCs/>
          <w:szCs w:val="22"/>
        </w:rPr>
        <w:t xml:space="preserve">.  </w:t>
      </w:r>
      <w:r w:rsidR="00E05078" w:rsidRPr="009656DB">
        <w:rPr>
          <w:rFonts w:ascii="Times New Roman" w:hAnsi="Times New Roman"/>
          <w:b/>
          <w:bCs/>
          <w:szCs w:val="22"/>
        </w:rPr>
        <w:t>All in favor.  Motion passed.</w:t>
      </w:r>
    </w:p>
    <w:p w:rsidR="00812FBA" w:rsidRDefault="00520165" w:rsidP="00C03E65">
      <w:pPr>
        <w:pStyle w:val="ListParagraph"/>
        <w:jc w:val="both"/>
        <w:rPr>
          <w:rFonts w:ascii="Times New Roman" w:hAnsi="Times New Roman"/>
          <w:bCs/>
          <w:szCs w:val="22"/>
        </w:rPr>
      </w:pPr>
      <w:r>
        <w:rPr>
          <w:rFonts w:ascii="Times New Roman" w:hAnsi="Times New Roman"/>
          <w:bCs/>
          <w:szCs w:val="22"/>
        </w:rPr>
        <w:t xml:space="preserve">B. Arteaga informed the Academic Senate that ASGC has some comments and concerns that they were going to send to D. Pescarmona.  </w:t>
      </w:r>
      <w:r w:rsidR="00D05A5B">
        <w:rPr>
          <w:rFonts w:ascii="Times New Roman" w:hAnsi="Times New Roman"/>
          <w:bCs/>
          <w:szCs w:val="22"/>
        </w:rPr>
        <w:t xml:space="preserve">Currently the ISER is 100 pages over the desired amount. She relayed that individuals will be informed as to whether their input can be included, and if not, why.  The draft ISER will be presented to the Board of Trustees next week.  The ISER may be presented to the Academic Senate once more for review prior to the accreditation team visit.  </w:t>
      </w:r>
      <w:r w:rsidR="00E05078">
        <w:rPr>
          <w:rFonts w:ascii="Times New Roman" w:hAnsi="Times New Roman"/>
          <w:bCs/>
          <w:szCs w:val="22"/>
        </w:rPr>
        <w:t xml:space="preserve"> </w:t>
      </w:r>
    </w:p>
    <w:p w:rsidR="00812FBA" w:rsidRDefault="00812FBA" w:rsidP="00533E54">
      <w:pPr>
        <w:pStyle w:val="ListParagraph"/>
        <w:ind w:left="1080"/>
        <w:jc w:val="both"/>
        <w:rPr>
          <w:rFonts w:ascii="Times New Roman" w:hAnsi="Times New Roman"/>
          <w:bCs/>
          <w:szCs w:val="22"/>
        </w:rPr>
      </w:pPr>
    </w:p>
    <w:p w:rsidR="00F424CE" w:rsidRDefault="006777DB" w:rsidP="00C03E65">
      <w:pPr>
        <w:pStyle w:val="ListParagraph"/>
        <w:numPr>
          <w:ilvl w:val="0"/>
          <w:numId w:val="32"/>
        </w:numPr>
        <w:ind w:left="720"/>
        <w:jc w:val="both"/>
        <w:rPr>
          <w:rFonts w:ascii="Times New Roman" w:hAnsi="Times New Roman"/>
          <w:bCs/>
          <w:szCs w:val="22"/>
        </w:rPr>
      </w:pPr>
      <w:r>
        <w:rPr>
          <w:rFonts w:ascii="Times New Roman" w:hAnsi="Times New Roman"/>
          <w:bCs/>
          <w:szCs w:val="22"/>
        </w:rPr>
        <w:t>A</w:t>
      </w:r>
      <w:r w:rsidR="001C6D14">
        <w:rPr>
          <w:rFonts w:ascii="Times New Roman" w:hAnsi="Times New Roman"/>
          <w:bCs/>
          <w:szCs w:val="22"/>
        </w:rPr>
        <w:t>B 1969</w:t>
      </w:r>
      <w:r w:rsidR="00812FBA">
        <w:rPr>
          <w:rFonts w:ascii="Times New Roman" w:hAnsi="Times New Roman"/>
          <w:bCs/>
          <w:szCs w:val="22"/>
        </w:rPr>
        <w:t xml:space="preserve"> </w:t>
      </w:r>
    </w:p>
    <w:p w:rsidR="009656DB" w:rsidRDefault="009656DB" w:rsidP="00C03E65">
      <w:pPr>
        <w:pStyle w:val="ListParagraph"/>
        <w:jc w:val="both"/>
        <w:rPr>
          <w:rFonts w:ascii="Times New Roman" w:hAnsi="Times New Roman"/>
          <w:b/>
          <w:bCs/>
          <w:szCs w:val="22"/>
        </w:rPr>
      </w:pPr>
      <w:r>
        <w:rPr>
          <w:rFonts w:ascii="Times New Roman" w:hAnsi="Times New Roman"/>
          <w:b/>
          <w:bCs/>
          <w:szCs w:val="22"/>
        </w:rPr>
        <w:t>MSC (</w:t>
      </w:r>
      <w:r w:rsidR="00E05078" w:rsidRPr="00E05078">
        <w:rPr>
          <w:rFonts w:ascii="Times New Roman" w:hAnsi="Times New Roman"/>
          <w:b/>
          <w:bCs/>
          <w:szCs w:val="22"/>
        </w:rPr>
        <w:t>A. Delunas/D. Achterman</w:t>
      </w:r>
      <w:r w:rsidR="00812FBA" w:rsidRPr="00E05078">
        <w:rPr>
          <w:rFonts w:ascii="Times New Roman" w:hAnsi="Times New Roman"/>
          <w:b/>
          <w:bCs/>
          <w:szCs w:val="22"/>
        </w:rPr>
        <w:t>)</w:t>
      </w:r>
      <w:r w:rsidR="00520165">
        <w:rPr>
          <w:rFonts w:ascii="Times New Roman" w:hAnsi="Times New Roman"/>
          <w:b/>
          <w:bCs/>
          <w:szCs w:val="22"/>
        </w:rPr>
        <w:t>.  All in favor.  Motion passed.</w:t>
      </w:r>
    </w:p>
    <w:p w:rsidR="00D05A5B" w:rsidRPr="00A27B3B" w:rsidRDefault="00A27B3B" w:rsidP="00C03E65">
      <w:pPr>
        <w:pStyle w:val="ListParagraph"/>
        <w:jc w:val="both"/>
        <w:rPr>
          <w:rFonts w:ascii="Times New Roman" w:hAnsi="Times New Roman"/>
          <w:bCs/>
          <w:szCs w:val="22"/>
        </w:rPr>
      </w:pPr>
      <w:r w:rsidRPr="00A27B3B">
        <w:rPr>
          <w:rFonts w:ascii="Times New Roman" w:hAnsi="Times New Roman"/>
          <w:bCs/>
          <w:szCs w:val="22"/>
        </w:rPr>
        <w:t>Some language modifications were made to the previously presented AB 1969 Resolution.</w:t>
      </w:r>
    </w:p>
    <w:p w:rsidR="00A27B3B" w:rsidRPr="00520165" w:rsidRDefault="00A27B3B" w:rsidP="00533E54">
      <w:pPr>
        <w:pStyle w:val="ListParagraph"/>
        <w:ind w:left="1080"/>
        <w:jc w:val="both"/>
        <w:rPr>
          <w:rFonts w:ascii="Times New Roman" w:hAnsi="Times New Roman"/>
          <w:b/>
          <w:bCs/>
          <w:szCs w:val="22"/>
        </w:rPr>
      </w:pPr>
    </w:p>
    <w:p w:rsidR="00A343E1" w:rsidRPr="0049390F" w:rsidRDefault="003124FF" w:rsidP="00533E54">
      <w:pPr>
        <w:jc w:val="both"/>
        <w:rPr>
          <w:rFonts w:ascii="Times New Roman" w:hAnsi="Times New Roman"/>
          <w:b/>
          <w:bCs/>
          <w:szCs w:val="22"/>
        </w:rPr>
      </w:pPr>
      <w:r>
        <w:rPr>
          <w:rFonts w:ascii="Times New Roman" w:hAnsi="Times New Roman"/>
          <w:b/>
          <w:bCs/>
          <w:szCs w:val="22"/>
        </w:rPr>
        <w:t xml:space="preserve">VII </w:t>
      </w:r>
      <w:r w:rsidR="00A343E1" w:rsidRPr="0049390F">
        <w:rPr>
          <w:rFonts w:ascii="Times New Roman" w:hAnsi="Times New Roman"/>
          <w:b/>
          <w:bCs/>
          <w:szCs w:val="22"/>
        </w:rPr>
        <w:t>Closing Items:</w:t>
      </w:r>
    </w:p>
    <w:p w:rsidR="00A343E1" w:rsidRDefault="00C03E65" w:rsidP="00533E54">
      <w:pPr>
        <w:numPr>
          <w:ilvl w:val="1"/>
          <w:numId w:val="3"/>
        </w:numPr>
        <w:jc w:val="both"/>
        <w:rPr>
          <w:rFonts w:ascii="Times New Roman" w:hAnsi="Times New Roman"/>
          <w:szCs w:val="22"/>
        </w:rPr>
      </w:pPr>
      <w:r>
        <w:rPr>
          <w:rFonts w:ascii="Times New Roman" w:hAnsi="Times New Roman"/>
          <w:szCs w:val="22"/>
        </w:rPr>
        <w:t>Open Forum:</w:t>
      </w:r>
    </w:p>
    <w:p w:rsidR="00812FBA" w:rsidRDefault="00A27B3B" w:rsidP="00533E54">
      <w:pPr>
        <w:ind w:left="720"/>
        <w:jc w:val="both"/>
        <w:rPr>
          <w:rFonts w:ascii="Times New Roman" w:hAnsi="Times New Roman"/>
          <w:szCs w:val="22"/>
        </w:rPr>
      </w:pPr>
      <w:r>
        <w:rPr>
          <w:rFonts w:ascii="Times New Roman" w:hAnsi="Times New Roman"/>
          <w:szCs w:val="22"/>
        </w:rPr>
        <w:t>B. Franco relayed that the ASGC voted to update the vendor policy related to the Student Center.  This is a result of student complaints</w:t>
      </w:r>
      <w:r w:rsidR="00094979">
        <w:rPr>
          <w:rFonts w:ascii="Times New Roman" w:hAnsi="Times New Roman"/>
          <w:szCs w:val="22"/>
        </w:rPr>
        <w:t xml:space="preserve"> and concern for vendor aggressiveness.  The main change was that vendors and solicitors inside the student center will be held to a maximum of three consecutive days and no more than ten days in a calendar month.  Some minor grammatical changes were also made.  </w:t>
      </w:r>
      <w:r w:rsidR="00E05078">
        <w:rPr>
          <w:rFonts w:ascii="Times New Roman" w:hAnsi="Times New Roman"/>
          <w:szCs w:val="22"/>
        </w:rPr>
        <w:t>Banks, finance and</w:t>
      </w:r>
      <w:r w:rsidR="004C26EE">
        <w:rPr>
          <w:rFonts w:ascii="Times New Roman" w:hAnsi="Times New Roman"/>
          <w:szCs w:val="22"/>
        </w:rPr>
        <w:t>/or</w:t>
      </w:r>
      <w:r w:rsidR="00E05078">
        <w:rPr>
          <w:rFonts w:ascii="Times New Roman" w:hAnsi="Times New Roman"/>
          <w:szCs w:val="22"/>
        </w:rPr>
        <w:t xml:space="preserve"> c</w:t>
      </w:r>
      <w:r w:rsidR="00094979">
        <w:rPr>
          <w:rFonts w:ascii="Times New Roman" w:hAnsi="Times New Roman"/>
          <w:szCs w:val="22"/>
        </w:rPr>
        <w:t>redit card institutions will not</w:t>
      </w:r>
      <w:r w:rsidR="00E05078">
        <w:rPr>
          <w:rFonts w:ascii="Times New Roman" w:hAnsi="Times New Roman"/>
          <w:szCs w:val="22"/>
        </w:rPr>
        <w:t xml:space="preserve"> be </w:t>
      </w:r>
      <w:r w:rsidR="004C26EE">
        <w:rPr>
          <w:rFonts w:ascii="Times New Roman" w:hAnsi="Times New Roman"/>
          <w:szCs w:val="22"/>
        </w:rPr>
        <w:t>permitted</w:t>
      </w:r>
      <w:r w:rsidR="00E05078">
        <w:rPr>
          <w:rFonts w:ascii="Times New Roman" w:hAnsi="Times New Roman"/>
          <w:szCs w:val="22"/>
        </w:rPr>
        <w:t xml:space="preserve"> to solicit </w:t>
      </w:r>
      <w:r w:rsidR="00094979">
        <w:rPr>
          <w:rFonts w:ascii="Times New Roman" w:hAnsi="Times New Roman"/>
          <w:szCs w:val="22"/>
        </w:rPr>
        <w:t xml:space="preserve">customers </w:t>
      </w:r>
      <w:r w:rsidR="004C26EE">
        <w:rPr>
          <w:rFonts w:ascii="Times New Roman" w:hAnsi="Times New Roman"/>
          <w:szCs w:val="22"/>
        </w:rPr>
        <w:t>on</w:t>
      </w:r>
      <w:r w:rsidR="00E05078">
        <w:rPr>
          <w:rFonts w:ascii="Times New Roman" w:hAnsi="Times New Roman"/>
          <w:szCs w:val="22"/>
        </w:rPr>
        <w:t xml:space="preserve"> campus. </w:t>
      </w:r>
      <w:r w:rsidR="004C26EE">
        <w:rPr>
          <w:rFonts w:ascii="Times New Roman" w:hAnsi="Times New Roman"/>
          <w:szCs w:val="22"/>
        </w:rPr>
        <w:t xml:space="preserve"> </w:t>
      </w:r>
      <w:r w:rsidR="00533E54">
        <w:rPr>
          <w:rFonts w:ascii="Times New Roman" w:hAnsi="Times New Roman"/>
          <w:szCs w:val="22"/>
        </w:rPr>
        <w:t>Symbols of smoking, vaping, drug and/or alcohol paraphernalia will not be sold or displayed on campus.</w:t>
      </w:r>
    </w:p>
    <w:p w:rsidR="00E05078" w:rsidRDefault="00E05078" w:rsidP="00533E54">
      <w:pPr>
        <w:ind w:left="720"/>
        <w:jc w:val="both"/>
        <w:rPr>
          <w:rFonts w:ascii="Times New Roman" w:hAnsi="Times New Roman"/>
          <w:szCs w:val="22"/>
        </w:rPr>
      </w:pPr>
    </w:p>
    <w:p w:rsidR="00F7542D" w:rsidRDefault="004C26EE" w:rsidP="00533E54">
      <w:pPr>
        <w:ind w:left="720"/>
        <w:jc w:val="both"/>
        <w:rPr>
          <w:rFonts w:ascii="Times New Roman" w:hAnsi="Times New Roman"/>
          <w:szCs w:val="22"/>
        </w:rPr>
      </w:pPr>
      <w:r>
        <w:rPr>
          <w:rFonts w:ascii="Times New Roman" w:hAnsi="Times New Roman"/>
          <w:szCs w:val="22"/>
        </w:rPr>
        <w:t xml:space="preserve">N. Dequin updated the Academic Senate on </w:t>
      </w:r>
      <w:r w:rsidR="00B40897">
        <w:rPr>
          <w:rFonts w:ascii="Times New Roman" w:hAnsi="Times New Roman"/>
          <w:szCs w:val="22"/>
        </w:rPr>
        <w:t xml:space="preserve">a few items.  Ongoing </w:t>
      </w:r>
      <w:r>
        <w:rPr>
          <w:rFonts w:ascii="Times New Roman" w:hAnsi="Times New Roman"/>
          <w:szCs w:val="22"/>
        </w:rPr>
        <w:t xml:space="preserve">webinars </w:t>
      </w:r>
      <w:r w:rsidR="00B40897">
        <w:rPr>
          <w:rFonts w:ascii="Times New Roman" w:hAnsi="Times New Roman"/>
          <w:szCs w:val="22"/>
        </w:rPr>
        <w:t>and resources surrounding Guided Pathways are available.  The Vision Resource Center has been completely revamped</w:t>
      </w:r>
      <w:r>
        <w:rPr>
          <w:rFonts w:ascii="Times New Roman" w:hAnsi="Times New Roman"/>
          <w:szCs w:val="22"/>
        </w:rPr>
        <w:t xml:space="preserve"> </w:t>
      </w:r>
      <w:r w:rsidR="00B40897">
        <w:rPr>
          <w:rFonts w:ascii="Times New Roman" w:hAnsi="Times New Roman"/>
          <w:szCs w:val="22"/>
        </w:rPr>
        <w:t>and</w:t>
      </w:r>
      <w:r w:rsidR="00C03E65">
        <w:rPr>
          <w:rFonts w:ascii="Times New Roman" w:hAnsi="Times New Roman"/>
          <w:szCs w:val="22"/>
        </w:rPr>
        <w:t xml:space="preserve"> </w:t>
      </w:r>
      <w:r w:rsidR="000766F8">
        <w:rPr>
          <w:rFonts w:ascii="Times New Roman" w:hAnsi="Times New Roman"/>
          <w:szCs w:val="22"/>
        </w:rPr>
        <w:t>she recommended</w:t>
      </w:r>
      <w:r w:rsidR="00B40897">
        <w:rPr>
          <w:rFonts w:ascii="Times New Roman" w:hAnsi="Times New Roman"/>
          <w:szCs w:val="22"/>
        </w:rPr>
        <w:t xml:space="preserve"> that senators visit the site.  Additionally, the SLO Symp</w:t>
      </w:r>
      <w:r w:rsidR="00E05078">
        <w:rPr>
          <w:rFonts w:ascii="Times New Roman" w:hAnsi="Times New Roman"/>
          <w:szCs w:val="22"/>
        </w:rPr>
        <w:t xml:space="preserve">osium </w:t>
      </w:r>
      <w:r w:rsidR="00B40897">
        <w:rPr>
          <w:rFonts w:ascii="Times New Roman" w:hAnsi="Times New Roman"/>
          <w:szCs w:val="22"/>
        </w:rPr>
        <w:t xml:space="preserve">is coming up on January </w:t>
      </w:r>
      <w:r w:rsidR="00E05078">
        <w:rPr>
          <w:rFonts w:ascii="Times New Roman" w:hAnsi="Times New Roman"/>
          <w:szCs w:val="22"/>
        </w:rPr>
        <w:t xml:space="preserve">25.  </w:t>
      </w:r>
      <w:r w:rsidR="00B40897">
        <w:rPr>
          <w:rFonts w:ascii="Times New Roman" w:hAnsi="Times New Roman"/>
          <w:szCs w:val="22"/>
        </w:rPr>
        <w:t xml:space="preserve">The </w:t>
      </w:r>
      <w:r w:rsidR="00C03E65">
        <w:rPr>
          <w:rFonts w:ascii="Times New Roman" w:hAnsi="Times New Roman"/>
          <w:szCs w:val="22"/>
        </w:rPr>
        <w:t xml:space="preserve">statewide </w:t>
      </w:r>
      <w:r w:rsidR="00B40897">
        <w:rPr>
          <w:rFonts w:ascii="Times New Roman" w:hAnsi="Times New Roman"/>
          <w:szCs w:val="22"/>
        </w:rPr>
        <w:t>Academic Senate</w:t>
      </w:r>
      <w:r w:rsidR="00C03E65">
        <w:rPr>
          <w:rFonts w:ascii="Times New Roman" w:hAnsi="Times New Roman"/>
          <w:szCs w:val="22"/>
        </w:rPr>
        <w:t>’s Part-Time Faculty Institute event is</w:t>
      </w:r>
      <w:r w:rsidR="00B40897">
        <w:rPr>
          <w:rFonts w:ascii="Times New Roman" w:hAnsi="Times New Roman"/>
          <w:szCs w:val="22"/>
        </w:rPr>
        <w:t xml:space="preserve"> </w:t>
      </w:r>
      <w:r w:rsidR="00E05078">
        <w:rPr>
          <w:rFonts w:ascii="Times New Roman" w:hAnsi="Times New Roman"/>
          <w:szCs w:val="22"/>
        </w:rPr>
        <w:t>on Feb</w:t>
      </w:r>
      <w:r w:rsidR="00B40897">
        <w:rPr>
          <w:rFonts w:ascii="Times New Roman" w:hAnsi="Times New Roman"/>
          <w:szCs w:val="22"/>
        </w:rPr>
        <w:t xml:space="preserve">ruary </w:t>
      </w:r>
      <w:r w:rsidR="00E05078">
        <w:rPr>
          <w:rFonts w:ascii="Times New Roman" w:hAnsi="Times New Roman"/>
          <w:szCs w:val="22"/>
        </w:rPr>
        <w:t xml:space="preserve">24.  </w:t>
      </w:r>
      <w:r w:rsidR="00B40897">
        <w:rPr>
          <w:rFonts w:ascii="Times New Roman" w:hAnsi="Times New Roman"/>
          <w:szCs w:val="22"/>
        </w:rPr>
        <w:t xml:space="preserve">The ASCCC 2018 Spring Plenary Session begins on April 12 and N. Dequin encouraged senators to attend.  </w:t>
      </w:r>
      <w:r w:rsidR="00E05078">
        <w:rPr>
          <w:rFonts w:ascii="Times New Roman" w:hAnsi="Times New Roman"/>
          <w:szCs w:val="22"/>
        </w:rPr>
        <w:t xml:space="preserve">  </w:t>
      </w:r>
      <w:r w:rsidR="004A5679">
        <w:rPr>
          <w:rFonts w:ascii="Times New Roman" w:hAnsi="Times New Roman"/>
          <w:szCs w:val="22"/>
        </w:rPr>
        <w:t xml:space="preserve">She recommended more discussions take place regarding </w:t>
      </w:r>
      <w:r w:rsidR="00E05078">
        <w:rPr>
          <w:rFonts w:ascii="Times New Roman" w:hAnsi="Times New Roman"/>
          <w:szCs w:val="22"/>
        </w:rPr>
        <w:t>release time from institution when participating with</w:t>
      </w:r>
      <w:r w:rsidR="004A5679">
        <w:rPr>
          <w:rFonts w:ascii="Times New Roman" w:hAnsi="Times New Roman"/>
          <w:szCs w:val="22"/>
        </w:rPr>
        <w:t xml:space="preserve"> professional development events</w:t>
      </w:r>
      <w:r w:rsidR="00E05078">
        <w:rPr>
          <w:rFonts w:ascii="Times New Roman" w:hAnsi="Times New Roman"/>
          <w:szCs w:val="22"/>
        </w:rPr>
        <w:t xml:space="preserve">.  </w:t>
      </w:r>
    </w:p>
    <w:p w:rsidR="004A5679" w:rsidRDefault="004A5679" w:rsidP="00533E54">
      <w:pPr>
        <w:ind w:left="720"/>
        <w:jc w:val="both"/>
        <w:rPr>
          <w:rFonts w:ascii="Times New Roman" w:hAnsi="Times New Roman"/>
          <w:szCs w:val="22"/>
        </w:rPr>
      </w:pPr>
    </w:p>
    <w:p w:rsidR="004A5679" w:rsidRDefault="004C26EE" w:rsidP="00533E54">
      <w:pPr>
        <w:ind w:left="720"/>
        <w:jc w:val="both"/>
        <w:rPr>
          <w:rFonts w:ascii="Times New Roman" w:hAnsi="Times New Roman"/>
          <w:szCs w:val="22"/>
        </w:rPr>
      </w:pPr>
      <w:r>
        <w:rPr>
          <w:rFonts w:ascii="Times New Roman" w:hAnsi="Times New Roman"/>
          <w:szCs w:val="22"/>
        </w:rPr>
        <w:t xml:space="preserve">D. Achterman </w:t>
      </w:r>
      <w:r w:rsidR="0064350B">
        <w:rPr>
          <w:rFonts w:ascii="Times New Roman" w:hAnsi="Times New Roman"/>
          <w:szCs w:val="22"/>
        </w:rPr>
        <w:t>recommended the following</w:t>
      </w:r>
      <w:r w:rsidR="004A5679">
        <w:rPr>
          <w:rFonts w:ascii="Times New Roman" w:hAnsi="Times New Roman"/>
          <w:szCs w:val="22"/>
        </w:rPr>
        <w:t>:</w:t>
      </w:r>
    </w:p>
    <w:p w:rsidR="00A86327" w:rsidRDefault="00A86327" w:rsidP="00533E54">
      <w:pPr>
        <w:ind w:left="720"/>
        <w:jc w:val="both"/>
        <w:rPr>
          <w:rFonts w:ascii="Times New Roman" w:hAnsi="Times New Roman"/>
          <w:szCs w:val="22"/>
        </w:rPr>
      </w:pPr>
    </w:p>
    <w:p w:rsidR="004A5679" w:rsidRDefault="004A5679" w:rsidP="00533E54">
      <w:pPr>
        <w:ind w:left="990" w:hanging="270"/>
        <w:jc w:val="both"/>
        <w:rPr>
          <w:rFonts w:ascii="Times New Roman" w:hAnsi="Times New Roman"/>
          <w:szCs w:val="22"/>
        </w:rPr>
      </w:pPr>
      <w:r>
        <w:rPr>
          <w:rFonts w:ascii="Times New Roman" w:hAnsi="Times New Roman"/>
          <w:szCs w:val="22"/>
        </w:rPr>
        <w:t xml:space="preserve">1)  </w:t>
      </w:r>
      <w:r w:rsidR="0064350B">
        <w:rPr>
          <w:rFonts w:ascii="Times New Roman" w:hAnsi="Times New Roman"/>
          <w:szCs w:val="22"/>
        </w:rPr>
        <w:t>Academic Senate</w:t>
      </w:r>
      <w:r>
        <w:rPr>
          <w:rFonts w:ascii="Times New Roman" w:hAnsi="Times New Roman"/>
          <w:szCs w:val="22"/>
        </w:rPr>
        <w:t xml:space="preserve"> examine </w:t>
      </w:r>
      <w:r w:rsidR="0064350B">
        <w:rPr>
          <w:rFonts w:ascii="Times New Roman" w:hAnsi="Times New Roman"/>
          <w:szCs w:val="22"/>
        </w:rPr>
        <w:t xml:space="preserve">full-time versus part-time faculty percentages to determine </w:t>
      </w:r>
      <w:r>
        <w:rPr>
          <w:rFonts w:ascii="Times New Roman" w:hAnsi="Times New Roman"/>
          <w:szCs w:val="22"/>
        </w:rPr>
        <w:t xml:space="preserve">if this topic fits into the 10+1 and possibly prioritize </w:t>
      </w:r>
      <w:r w:rsidR="004C26EE">
        <w:rPr>
          <w:rFonts w:ascii="Times New Roman" w:hAnsi="Times New Roman"/>
          <w:szCs w:val="22"/>
        </w:rPr>
        <w:t>this particular issue</w:t>
      </w:r>
      <w:r>
        <w:rPr>
          <w:rFonts w:ascii="Times New Roman" w:hAnsi="Times New Roman"/>
          <w:szCs w:val="22"/>
        </w:rPr>
        <w:t xml:space="preserve">.  </w:t>
      </w:r>
    </w:p>
    <w:p w:rsidR="00A86327" w:rsidRDefault="00F7542D" w:rsidP="00533E54">
      <w:pPr>
        <w:tabs>
          <w:tab w:val="left" w:pos="720"/>
        </w:tabs>
        <w:ind w:left="990" w:hanging="270"/>
        <w:jc w:val="both"/>
        <w:rPr>
          <w:rFonts w:ascii="Times New Roman" w:hAnsi="Times New Roman"/>
          <w:szCs w:val="22"/>
        </w:rPr>
      </w:pPr>
      <w:r>
        <w:rPr>
          <w:rFonts w:ascii="Times New Roman" w:hAnsi="Times New Roman"/>
          <w:szCs w:val="22"/>
        </w:rPr>
        <w:t xml:space="preserve">2) </w:t>
      </w:r>
      <w:r w:rsidR="0064350B">
        <w:rPr>
          <w:rFonts w:ascii="Times New Roman" w:hAnsi="Times New Roman"/>
          <w:szCs w:val="22"/>
        </w:rPr>
        <w:t>Send invitations</w:t>
      </w:r>
      <w:r w:rsidR="004A5679">
        <w:rPr>
          <w:rFonts w:ascii="Times New Roman" w:hAnsi="Times New Roman"/>
          <w:szCs w:val="22"/>
        </w:rPr>
        <w:t xml:space="preserve"> to senators to attend the upcoming ASCCC plenary sessions</w:t>
      </w:r>
      <w:r w:rsidR="0064350B">
        <w:rPr>
          <w:rFonts w:ascii="Times New Roman" w:hAnsi="Times New Roman"/>
          <w:szCs w:val="22"/>
        </w:rPr>
        <w:t xml:space="preserve">; drive efforts </w:t>
      </w:r>
      <w:r>
        <w:rPr>
          <w:rFonts w:ascii="Times New Roman" w:hAnsi="Times New Roman"/>
          <w:szCs w:val="22"/>
        </w:rPr>
        <w:t xml:space="preserve">to grow </w:t>
      </w:r>
      <w:r w:rsidR="00A86327">
        <w:rPr>
          <w:rFonts w:ascii="Times New Roman" w:hAnsi="Times New Roman"/>
          <w:szCs w:val="22"/>
        </w:rPr>
        <w:t>leadership</w:t>
      </w:r>
      <w:r w:rsidR="0064350B">
        <w:rPr>
          <w:rFonts w:ascii="Times New Roman" w:hAnsi="Times New Roman"/>
          <w:szCs w:val="22"/>
        </w:rPr>
        <w:t>;</w:t>
      </w:r>
      <w:r w:rsidR="00A86327">
        <w:rPr>
          <w:rFonts w:ascii="Times New Roman" w:hAnsi="Times New Roman"/>
          <w:szCs w:val="22"/>
        </w:rPr>
        <w:t xml:space="preserve"> and determine what can be done for individuals stepping in</w:t>
      </w:r>
      <w:r>
        <w:rPr>
          <w:rFonts w:ascii="Times New Roman" w:hAnsi="Times New Roman"/>
          <w:szCs w:val="22"/>
        </w:rPr>
        <w:t xml:space="preserve">to this role.  </w:t>
      </w:r>
    </w:p>
    <w:p w:rsidR="00A86327" w:rsidRDefault="00087C8E" w:rsidP="00533E54">
      <w:pPr>
        <w:ind w:left="990" w:hanging="270"/>
        <w:jc w:val="both"/>
        <w:rPr>
          <w:rFonts w:ascii="Times New Roman" w:hAnsi="Times New Roman"/>
          <w:szCs w:val="22"/>
        </w:rPr>
      </w:pPr>
      <w:r>
        <w:rPr>
          <w:rFonts w:ascii="Times New Roman" w:hAnsi="Times New Roman"/>
          <w:szCs w:val="22"/>
        </w:rPr>
        <w:t xml:space="preserve">3) </w:t>
      </w:r>
      <w:r w:rsidR="006C216E">
        <w:rPr>
          <w:rFonts w:ascii="Times New Roman" w:hAnsi="Times New Roman"/>
          <w:szCs w:val="22"/>
        </w:rPr>
        <w:t>A</w:t>
      </w:r>
      <w:r w:rsidR="00A86327">
        <w:rPr>
          <w:rFonts w:ascii="Times New Roman" w:hAnsi="Times New Roman"/>
          <w:szCs w:val="22"/>
        </w:rPr>
        <w:t>dding budget and processes discussions to future Academic Senate agendas</w:t>
      </w:r>
      <w:r w:rsidR="0064350B">
        <w:rPr>
          <w:rFonts w:ascii="Times New Roman" w:hAnsi="Times New Roman"/>
          <w:szCs w:val="22"/>
        </w:rPr>
        <w:t xml:space="preserve"> so that senators </w:t>
      </w:r>
      <w:r w:rsidR="006C216E">
        <w:rPr>
          <w:rFonts w:ascii="Times New Roman" w:hAnsi="Times New Roman"/>
          <w:szCs w:val="22"/>
        </w:rPr>
        <w:t>gain a better understanding of both items.</w:t>
      </w:r>
    </w:p>
    <w:p w:rsidR="00F7542D" w:rsidRDefault="00F7542D" w:rsidP="00533E54">
      <w:pPr>
        <w:ind w:left="720"/>
        <w:jc w:val="both"/>
        <w:rPr>
          <w:rFonts w:ascii="Times New Roman" w:hAnsi="Times New Roman"/>
          <w:szCs w:val="22"/>
        </w:rPr>
      </w:pPr>
      <w:r>
        <w:rPr>
          <w:rFonts w:ascii="Times New Roman" w:hAnsi="Times New Roman"/>
          <w:szCs w:val="22"/>
        </w:rPr>
        <w:t xml:space="preserve">4) </w:t>
      </w:r>
      <w:r w:rsidR="006C216E">
        <w:rPr>
          <w:rFonts w:ascii="Times New Roman" w:hAnsi="Times New Roman"/>
          <w:szCs w:val="22"/>
        </w:rPr>
        <w:t>S</w:t>
      </w:r>
      <w:r w:rsidR="00A86327">
        <w:rPr>
          <w:rFonts w:ascii="Times New Roman" w:hAnsi="Times New Roman"/>
          <w:szCs w:val="22"/>
        </w:rPr>
        <w:t>cheduling a retreat</w:t>
      </w:r>
      <w:r>
        <w:rPr>
          <w:rFonts w:ascii="Times New Roman" w:hAnsi="Times New Roman"/>
          <w:szCs w:val="22"/>
        </w:rPr>
        <w:t xml:space="preserve"> </w:t>
      </w:r>
      <w:r w:rsidR="00087C8E">
        <w:rPr>
          <w:rFonts w:ascii="Times New Roman" w:hAnsi="Times New Roman"/>
          <w:szCs w:val="22"/>
        </w:rPr>
        <w:t>for the next break</w:t>
      </w:r>
    </w:p>
    <w:p w:rsidR="00F7542D" w:rsidRDefault="00F7542D" w:rsidP="00533E54">
      <w:pPr>
        <w:ind w:left="720"/>
        <w:jc w:val="both"/>
        <w:rPr>
          <w:rFonts w:ascii="Times New Roman" w:hAnsi="Times New Roman"/>
          <w:szCs w:val="22"/>
        </w:rPr>
      </w:pPr>
    </w:p>
    <w:p w:rsidR="00F7542D" w:rsidRDefault="006C216E" w:rsidP="00533E54">
      <w:pPr>
        <w:ind w:left="720"/>
        <w:jc w:val="both"/>
        <w:rPr>
          <w:rFonts w:ascii="Times New Roman" w:hAnsi="Times New Roman"/>
          <w:szCs w:val="22"/>
        </w:rPr>
      </w:pPr>
      <w:r>
        <w:rPr>
          <w:rFonts w:ascii="Times New Roman" w:hAnsi="Times New Roman"/>
          <w:szCs w:val="22"/>
        </w:rPr>
        <w:t>N. Dequin</w:t>
      </w:r>
      <w:r w:rsidR="00C465D3">
        <w:rPr>
          <w:rFonts w:ascii="Times New Roman" w:hAnsi="Times New Roman"/>
          <w:szCs w:val="22"/>
        </w:rPr>
        <w:t xml:space="preserve"> suggested scheduling</w:t>
      </w:r>
      <w:r w:rsidR="00087C8E">
        <w:rPr>
          <w:rFonts w:ascii="Times New Roman" w:hAnsi="Times New Roman"/>
          <w:szCs w:val="22"/>
        </w:rPr>
        <w:t xml:space="preserve"> the retreat prior to Faculty Professional Learning day on January 24.  </w:t>
      </w:r>
      <w:r>
        <w:rPr>
          <w:rFonts w:ascii="Times New Roman" w:hAnsi="Times New Roman"/>
          <w:szCs w:val="22"/>
        </w:rPr>
        <w:t>She</w:t>
      </w:r>
      <w:r w:rsidR="00087C8E">
        <w:rPr>
          <w:rFonts w:ascii="Times New Roman" w:hAnsi="Times New Roman"/>
          <w:szCs w:val="22"/>
        </w:rPr>
        <w:t xml:space="preserve"> will be conducting a session on the Academic Senate on Friday, January 25.  </w:t>
      </w:r>
      <w:r>
        <w:rPr>
          <w:rFonts w:ascii="Times New Roman" w:hAnsi="Times New Roman"/>
          <w:szCs w:val="22"/>
        </w:rPr>
        <w:t xml:space="preserve">N. Dequin </w:t>
      </w:r>
      <w:r w:rsidR="00087C8E">
        <w:rPr>
          <w:rFonts w:ascii="Times New Roman" w:hAnsi="Times New Roman"/>
          <w:szCs w:val="22"/>
        </w:rPr>
        <w:t xml:space="preserve"> recommended that senators let her know if they are interested in participating.  Similarly, L. Halper has been asked to provide a preview of Faculty Professional Learning Day to the Academic Senate.  N. Dequin also reached out to the Budget Committee to discuss their processes with the Academic Senate.  </w:t>
      </w:r>
    </w:p>
    <w:p w:rsidR="00087C8E" w:rsidRDefault="00087C8E" w:rsidP="00533E54">
      <w:pPr>
        <w:ind w:left="720"/>
        <w:jc w:val="both"/>
        <w:rPr>
          <w:rFonts w:ascii="Times New Roman" w:hAnsi="Times New Roman"/>
          <w:szCs w:val="22"/>
        </w:rPr>
      </w:pPr>
    </w:p>
    <w:p w:rsidR="00F7542D" w:rsidRDefault="00087C8E" w:rsidP="00533E54">
      <w:pPr>
        <w:ind w:left="720"/>
        <w:jc w:val="both"/>
        <w:rPr>
          <w:rFonts w:ascii="Times New Roman" w:hAnsi="Times New Roman"/>
          <w:szCs w:val="22"/>
        </w:rPr>
      </w:pPr>
      <w:r>
        <w:rPr>
          <w:rFonts w:ascii="Times New Roman" w:hAnsi="Times New Roman"/>
          <w:szCs w:val="22"/>
        </w:rPr>
        <w:t>A brief d</w:t>
      </w:r>
      <w:r w:rsidR="00C465D3">
        <w:rPr>
          <w:rFonts w:ascii="Times New Roman" w:hAnsi="Times New Roman"/>
          <w:szCs w:val="22"/>
        </w:rPr>
        <w:t>iscussion</w:t>
      </w:r>
      <w:r w:rsidR="004B14A1">
        <w:rPr>
          <w:rFonts w:ascii="Times New Roman" w:hAnsi="Times New Roman"/>
          <w:szCs w:val="22"/>
        </w:rPr>
        <w:t xml:space="preserve"> ensued regarding where</w:t>
      </w:r>
      <w:r w:rsidR="005B6C32">
        <w:rPr>
          <w:rFonts w:ascii="Times New Roman" w:hAnsi="Times New Roman"/>
          <w:szCs w:val="22"/>
        </w:rPr>
        <w:t xml:space="preserve"> ILO</w:t>
      </w:r>
      <w:r w:rsidR="00C465D3">
        <w:rPr>
          <w:rFonts w:ascii="Times New Roman" w:hAnsi="Times New Roman"/>
          <w:szCs w:val="22"/>
        </w:rPr>
        <w:t xml:space="preserve">s </w:t>
      </w:r>
      <w:r w:rsidR="005B6C32">
        <w:rPr>
          <w:rFonts w:ascii="Times New Roman" w:hAnsi="Times New Roman"/>
          <w:szCs w:val="22"/>
        </w:rPr>
        <w:t>stand</w:t>
      </w:r>
      <w:r w:rsidR="00C465D3">
        <w:rPr>
          <w:rFonts w:ascii="Times New Roman" w:hAnsi="Times New Roman"/>
          <w:szCs w:val="22"/>
        </w:rPr>
        <w:t xml:space="preserve"> in the process with CurricUNET</w:t>
      </w:r>
      <w:r w:rsidR="004B14A1">
        <w:rPr>
          <w:rFonts w:ascii="Times New Roman" w:hAnsi="Times New Roman"/>
          <w:szCs w:val="22"/>
        </w:rPr>
        <w:t>.</w:t>
      </w:r>
      <w:r w:rsidR="00C465D3">
        <w:rPr>
          <w:rFonts w:ascii="Times New Roman" w:hAnsi="Times New Roman"/>
          <w:szCs w:val="22"/>
        </w:rPr>
        <w:t xml:space="preserve">  </w:t>
      </w:r>
      <w:r w:rsidR="005B6C32">
        <w:rPr>
          <w:rFonts w:ascii="Times New Roman" w:hAnsi="Times New Roman"/>
          <w:szCs w:val="22"/>
        </w:rPr>
        <w:t>A recommendation was made that faculty</w:t>
      </w:r>
      <w:r w:rsidR="005B6C32" w:rsidRPr="005B6C32">
        <w:rPr>
          <w:rFonts w:ascii="Times New Roman" w:hAnsi="Times New Roman"/>
          <w:szCs w:val="22"/>
        </w:rPr>
        <w:t xml:space="preserve"> </w:t>
      </w:r>
      <w:r w:rsidR="005B6C32">
        <w:rPr>
          <w:rFonts w:ascii="Times New Roman" w:hAnsi="Times New Roman"/>
          <w:szCs w:val="22"/>
        </w:rPr>
        <w:t xml:space="preserve">engage in </w:t>
      </w:r>
      <w:r w:rsidR="004B14A1">
        <w:rPr>
          <w:rFonts w:ascii="Times New Roman" w:hAnsi="Times New Roman"/>
          <w:szCs w:val="22"/>
        </w:rPr>
        <w:t xml:space="preserve">more </w:t>
      </w:r>
      <w:r w:rsidR="005B6C32">
        <w:rPr>
          <w:rFonts w:ascii="Times New Roman" w:hAnsi="Times New Roman"/>
          <w:szCs w:val="22"/>
        </w:rPr>
        <w:t xml:space="preserve">dialogue about SLOs </w:t>
      </w:r>
      <w:r w:rsidR="006C216E">
        <w:rPr>
          <w:rFonts w:ascii="Times New Roman" w:hAnsi="Times New Roman"/>
          <w:szCs w:val="22"/>
        </w:rPr>
        <w:t>and authentic</w:t>
      </w:r>
      <w:r w:rsidR="00F7542D">
        <w:rPr>
          <w:rFonts w:ascii="Times New Roman" w:hAnsi="Times New Roman"/>
          <w:szCs w:val="22"/>
        </w:rPr>
        <w:t xml:space="preserve"> assessment.  </w:t>
      </w:r>
      <w:r w:rsidR="004B14A1">
        <w:rPr>
          <w:rFonts w:ascii="Times New Roman" w:hAnsi="Times New Roman"/>
          <w:szCs w:val="22"/>
        </w:rPr>
        <w:t xml:space="preserve">Gavilan College has requested </w:t>
      </w:r>
      <w:r w:rsidR="006C216E">
        <w:rPr>
          <w:rFonts w:ascii="Times New Roman" w:hAnsi="Times New Roman"/>
          <w:szCs w:val="22"/>
        </w:rPr>
        <w:t xml:space="preserve">CurricUNET turn on the SLO reporting </w:t>
      </w:r>
      <w:r w:rsidR="005B6C32">
        <w:rPr>
          <w:rFonts w:ascii="Times New Roman" w:hAnsi="Times New Roman"/>
          <w:szCs w:val="22"/>
        </w:rPr>
        <w:t xml:space="preserve">and program review module so more information can be pulled for reports.  </w:t>
      </w:r>
    </w:p>
    <w:p w:rsidR="005B6C32" w:rsidRDefault="005B6C32" w:rsidP="00533E54">
      <w:pPr>
        <w:ind w:left="720"/>
        <w:jc w:val="both"/>
        <w:rPr>
          <w:rFonts w:ascii="Times New Roman" w:hAnsi="Times New Roman"/>
          <w:szCs w:val="22"/>
        </w:rPr>
      </w:pPr>
    </w:p>
    <w:p w:rsidR="000360C1" w:rsidRDefault="00BF2D62" w:rsidP="00533E54">
      <w:pPr>
        <w:numPr>
          <w:ilvl w:val="1"/>
          <w:numId w:val="3"/>
        </w:numPr>
        <w:jc w:val="both"/>
        <w:rPr>
          <w:rFonts w:ascii="Times New Roman" w:hAnsi="Times New Roman"/>
          <w:szCs w:val="22"/>
        </w:rPr>
      </w:pPr>
      <w:r>
        <w:rPr>
          <w:rFonts w:ascii="Times New Roman" w:hAnsi="Times New Roman"/>
          <w:szCs w:val="22"/>
        </w:rPr>
        <w:t>Items for next ag</w:t>
      </w:r>
      <w:r w:rsidR="00573904">
        <w:rPr>
          <w:rFonts w:ascii="Times New Roman" w:hAnsi="Times New Roman"/>
          <w:szCs w:val="22"/>
        </w:rPr>
        <w:t>enda</w:t>
      </w:r>
      <w:r w:rsidR="008E0DD2">
        <w:rPr>
          <w:rFonts w:ascii="Times New Roman" w:hAnsi="Times New Roman"/>
          <w:szCs w:val="22"/>
        </w:rPr>
        <w:t xml:space="preserve"> </w:t>
      </w:r>
    </w:p>
    <w:p w:rsidR="006C7BB1" w:rsidRDefault="006C7BB1" w:rsidP="00533E54">
      <w:pPr>
        <w:ind w:left="720"/>
        <w:jc w:val="both"/>
        <w:rPr>
          <w:rFonts w:ascii="Times New Roman" w:hAnsi="Times New Roman"/>
          <w:szCs w:val="22"/>
        </w:rPr>
      </w:pPr>
    </w:p>
    <w:p w:rsidR="00B333F7" w:rsidRDefault="00533E54" w:rsidP="00533E54">
      <w:pPr>
        <w:ind w:left="360" w:hanging="360"/>
        <w:jc w:val="both"/>
        <w:rPr>
          <w:rFonts w:ascii="Times New Roman" w:hAnsi="Times New Roman"/>
          <w:b/>
          <w:szCs w:val="22"/>
        </w:rPr>
      </w:pPr>
      <w:r>
        <w:rPr>
          <w:rFonts w:ascii="Times New Roman" w:hAnsi="Times New Roman"/>
          <w:b/>
          <w:szCs w:val="22"/>
        </w:rPr>
        <w:t>VIII Adjournment</w:t>
      </w:r>
    </w:p>
    <w:p w:rsidR="007C1CBD" w:rsidRPr="00B333F7" w:rsidRDefault="00812FBA" w:rsidP="00533E54">
      <w:pPr>
        <w:tabs>
          <w:tab w:val="left" w:pos="540"/>
        </w:tabs>
        <w:ind w:left="630"/>
        <w:jc w:val="both"/>
        <w:rPr>
          <w:rFonts w:ascii="Times New Roman" w:hAnsi="Times New Roman"/>
          <w:b/>
          <w:szCs w:val="22"/>
        </w:rPr>
      </w:pPr>
      <w:r>
        <w:rPr>
          <w:rFonts w:ascii="Times New Roman" w:hAnsi="Times New Roman"/>
          <w:b/>
          <w:szCs w:val="22"/>
        </w:rPr>
        <w:t>A</w:t>
      </w:r>
      <w:r w:rsidR="00F7542D">
        <w:rPr>
          <w:rFonts w:ascii="Times New Roman" w:hAnsi="Times New Roman"/>
          <w:b/>
          <w:szCs w:val="22"/>
        </w:rPr>
        <w:t xml:space="preserve"> motion to adjourn was made by A</w:t>
      </w:r>
      <w:r w:rsidR="009656DB">
        <w:rPr>
          <w:rFonts w:ascii="Times New Roman" w:hAnsi="Times New Roman"/>
          <w:b/>
          <w:szCs w:val="22"/>
        </w:rPr>
        <w:t>.</w:t>
      </w:r>
      <w:r w:rsidR="00F7542D">
        <w:rPr>
          <w:rFonts w:ascii="Times New Roman" w:hAnsi="Times New Roman"/>
          <w:b/>
          <w:szCs w:val="22"/>
        </w:rPr>
        <w:t xml:space="preserve"> Delunas</w:t>
      </w:r>
      <w:r w:rsidR="009656DB">
        <w:rPr>
          <w:rFonts w:ascii="Times New Roman" w:hAnsi="Times New Roman"/>
          <w:b/>
          <w:szCs w:val="22"/>
        </w:rPr>
        <w:t xml:space="preserve"> </w:t>
      </w:r>
      <w:r>
        <w:rPr>
          <w:rFonts w:ascii="Times New Roman" w:hAnsi="Times New Roman"/>
          <w:b/>
          <w:szCs w:val="22"/>
        </w:rPr>
        <w:t xml:space="preserve">at </w:t>
      </w:r>
      <w:r w:rsidR="00F7542D">
        <w:rPr>
          <w:rFonts w:ascii="Times New Roman" w:hAnsi="Times New Roman"/>
          <w:b/>
          <w:szCs w:val="22"/>
        </w:rPr>
        <w:t>3:45  p</w:t>
      </w:r>
      <w:r>
        <w:rPr>
          <w:rFonts w:ascii="Times New Roman" w:hAnsi="Times New Roman"/>
          <w:b/>
          <w:szCs w:val="22"/>
        </w:rPr>
        <w:t xml:space="preserve">m.  </w:t>
      </w:r>
      <w:r w:rsidR="00037870">
        <w:rPr>
          <w:rFonts w:ascii="Times New Roman" w:hAnsi="Times New Roman"/>
          <w:b/>
          <w:szCs w:val="22"/>
        </w:rPr>
        <w:t xml:space="preserve">Next meeting: </w:t>
      </w:r>
      <w:r w:rsidR="003E07D1">
        <w:rPr>
          <w:rFonts w:ascii="Times New Roman" w:hAnsi="Times New Roman"/>
          <w:b/>
          <w:szCs w:val="22"/>
        </w:rPr>
        <w:t xml:space="preserve">November </w:t>
      </w:r>
      <w:r w:rsidR="00F7542D">
        <w:rPr>
          <w:rFonts w:ascii="Times New Roman" w:hAnsi="Times New Roman"/>
          <w:b/>
          <w:szCs w:val="22"/>
        </w:rPr>
        <w:t>20</w:t>
      </w:r>
      <w:r w:rsidR="00F7224B">
        <w:rPr>
          <w:rFonts w:ascii="Times New Roman" w:hAnsi="Times New Roman"/>
          <w:b/>
          <w:szCs w:val="22"/>
        </w:rPr>
        <w:t>, 2018</w:t>
      </w:r>
      <w:r w:rsidR="00FE3C74">
        <w:rPr>
          <w:rFonts w:ascii="Times New Roman" w:hAnsi="Times New Roman"/>
          <w:b/>
          <w:szCs w:val="22"/>
        </w:rPr>
        <w:t xml:space="preserve"> N/S Lounge</w:t>
      </w:r>
    </w:p>
    <w:p w:rsidR="007C1CBD" w:rsidRDefault="007C1CBD" w:rsidP="00533E54">
      <w:pPr>
        <w:tabs>
          <w:tab w:val="left" w:pos="540"/>
        </w:tabs>
        <w:ind w:left="630"/>
        <w:jc w:val="both"/>
        <w:rPr>
          <w:rFonts w:ascii="Times New Roman" w:hAnsi="Times New Roman"/>
          <w:b/>
          <w:bCs/>
          <w:szCs w:val="22"/>
        </w:rPr>
      </w:pPr>
    </w:p>
    <w:p w:rsidR="006C7BB1" w:rsidRDefault="006C7BB1">
      <w:pPr>
        <w:rPr>
          <w:rFonts w:ascii="Times New Roman" w:hAnsi="Times New Roman"/>
          <w:b/>
          <w:bCs/>
          <w:szCs w:val="22"/>
        </w:rPr>
      </w:pPr>
    </w:p>
    <w:p w:rsidR="006C7BB1" w:rsidRDefault="006C7BB1">
      <w:pPr>
        <w:rPr>
          <w:rFonts w:ascii="Times New Roman" w:hAnsi="Times New Roman"/>
          <w:b/>
          <w:bCs/>
          <w:szCs w:val="22"/>
        </w:rPr>
      </w:pPr>
    </w:p>
    <w:p w:rsidR="00E437EA" w:rsidRDefault="00E437EA">
      <w:pPr>
        <w:rPr>
          <w:rFonts w:ascii="Times New Roman" w:hAnsi="Times New Roman"/>
          <w:b/>
          <w:bCs/>
          <w:szCs w:val="22"/>
        </w:rPr>
      </w:pPr>
    </w:p>
    <w:p w:rsidR="00E437EA" w:rsidRDefault="00E437EA">
      <w:pPr>
        <w:rPr>
          <w:rFonts w:ascii="Times New Roman" w:hAnsi="Times New Roman"/>
          <w:b/>
          <w:bCs/>
          <w:szCs w:val="22"/>
        </w:rPr>
      </w:pPr>
    </w:p>
    <w:p w:rsidR="006C7BB1" w:rsidRDefault="006C7BB1">
      <w:pPr>
        <w:rPr>
          <w:rFonts w:ascii="Times New Roman" w:hAnsi="Times New Roman"/>
          <w:b/>
          <w:bCs/>
          <w:szCs w:val="22"/>
        </w:rPr>
      </w:pPr>
    </w:p>
    <w:p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t xml:space="preserve">Senate Responsibilities: “10 + 1” </w:t>
      </w:r>
    </w:p>
    <w:p w:rsidR="00A343E1" w:rsidRPr="0049390F" w:rsidRDefault="00A343E1" w:rsidP="0049390F">
      <w:pPr>
        <w:jc w:val="center"/>
        <w:rPr>
          <w:rFonts w:ascii="Times New Roman" w:hAnsi="Times New Roman"/>
          <w:b/>
          <w:bCs/>
          <w:szCs w:val="22"/>
        </w:rPr>
      </w:pP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9"/>
      <w:headerReference w:type="default" r:id="rId10"/>
      <w:footerReference w:type="even" r:id="rId11"/>
      <w:footerReference w:type="default" r:id="rId12"/>
      <w:headerReference w:type="first" r:id="rId13"/>
      <w:footerReference w:type="first" r:id="rId14"/>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00" w:rsidRDefault="00801B00" w:rsidP="00C22DE9">
      <w:r>
        <w:separator/>
      </w:r>
    </w:p>
  </w:endnote>
  <w:endnote w:type="continuationSeparator" w:id="0">
    <w:p w:rsidR="00801B00" w:rsidRDefault="00801B00"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97" w:rsidRDefault="00B40897"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0897" w:rsidRDefault="00B40897" w:rsidP="00134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97" w:rsidRDefault="00B40897"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006">
      <w:rPr>
        <w:rStyle w:val="PageNumber"/>
        <w:noProof/>
      </w:rPr>
      <w:t>1</w:t>
    </w:r>
    <w:r>
      <w:rPr>
        <w:rStyle w:val="PageNumber"/>
      </w:rPr>
      <w:fldChar w:fldCharType="end"/>
    </w:r>
  </w:p>
  <w:p w:rsidR="00B40897" w:rsidRDefault="00B40897" w:rsidP="001342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4E" w:rsidRDefault="0041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00" w:rsidRDefault="00801B00" w:rsidP="00C22DE9">
      <w:r>
        <w:separator/>
      </w:r>
    </w:p>
  </w:footnote>
  <w:footnote w:type="continuationSeparator" w:id="0">
    <w:p w:rsidR="00801B00" w:rsidRDefault="00801B00" w:rsidP="00C2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4E" w:rsidRDefault="00686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807744" o:spid="_x0000_s2050" type="#_x0000_t136" style="position:absolute;margin-left:0;margin-top:0;width:486pt;height:182.25pt;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4E" w:rsidRDefault="00686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807745" o:spid="_x0000_s2051" type="#_x0000_t136" style="position:absolute;margin-left:0;margin-top:0;width:486pt;height:182.25pt;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4E" w:rsidRDefault="00686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807743" o:spid="_x0000_s2049" type="#_x0000_t136" style="position:absolute;margin-left:0;margin-top:0;width:486pt;height:182.25pt;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15:restartNumberingAfterBreak="0">
    <w:nsid w:val="06407DBC"/>
    <w:multiLevelType w:val="hybridMultilevel"/>
    <w:tmpl w:val="CE74EC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15:restartNumberingAfterBreak="0">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15:restartNumberingAfterBreak="0">
    <w:nsid w:val="0E4926FB"/>
    <w:multiLevelType w:val="hybridMultilevel"/>
    <w:tmpl w:val="65E449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4" w15:restartNumberingAfterBreak="0">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B68D5"/>
    <w:multiLevelType w:val="hybridMultilevel"/>
    <w:tmpl w:val="C7464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277985"/>
    <w:multiLevelType w:val="hybridMultilevel"/>
    <w:tmpl w:val="56C2B0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8" w15:restartNumberingAfterBreak="0">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2092F"/>
    <w:multiLevelType w:val="hybridMultilevel"/>
    <w:tmpl w:val="1DD4D7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2" w15:restartNumberingAfterBreak="0">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3"/>
  </w:num>
  <w:num w:numId="4">
    <w:abstractNumId w:val="4"/>
  </w:num>
  <w:num w:numId="5">
    <w:abstractNumId w:val="3"/>
  </w:num>
  <w:num w:numId="6">
    <w:abstractNumId w:val="5"/>
  </w:num>
  <w:num w:numId="7">
    <w:abstractNumId w:val="33"/>
  </w:num>
  <w:num w:numId="8">
    <w:abstractNumId w:val="22"/>
  </w:num>
  <w:num w:numId="9">
    <w:abstractNumId w:val="12"/>
  </w:num>
  <w:num w:numId="10">
    <w:abstractNumId w:val="36"/>
  </w:num>
  <w:num w:numId="11">
    <w:abstractNumId w:val="26"/>
  </w:num>
  <w:num w:numId="12">
    <w:abstractNumId w:val="25"/>
  </w:num>
  <w:num w:numId="13">
    <w:abstractNumId w:val="24"/>
  </w:num>
  <w:num w:numId="14">
    <w:abstractNumId w:val="21"/>
  </w:num>
  <w:num w:numId="15">
    <w:abstractNumId w:val="19"/>
  </w:num>
  <w:num w:numId="16">
    <w:abstractNumId w:val="18"/>
  </w:num>
  <w:num w:numId="17">
    <w:abstractNumId w:val="20"/>
  </w:num>
  <w:num w:numId="18">
    <w:abstractNumId w:val="6"/>
  </w:num>
  <w:num w:numId="19">
    <w:abstractNumId w:val="28"/>
  </w:num>
  <w:num w:numId="20">
    <w:abstractNumId w:val="14"/>
  </w:num>
  <w:num w:numId="21">
    <w:abstractNumId w:val="9"/>
  </w:num>
  <w:num w:numId="22">
    <w:abstractNumId w:val="34"/>
  </w:num>
  <w:num w:numId="23">
    <w:abstractNumId w:val="10"/>
  </w:num>
  <w:num w:numId="24">
    <w:abstractNumId w:val="0"/>
  </w:num>
  <w:num w:numId="25">
    <w:abstractNumId w:val="1"/>
  </w:num>
  <w:num w:numId="26">
    <w:abstractNumId w:val="31"/>
  </w:num>
  <w:num w:numId="27">
    <w:abstractNumId w:val="30"/>
  </w:num>
  <w:num w:numId="28">
    <w:abstractNumId w:val="17"/>
  </w:num>
  <w:num w:numId="29">
    <w:abstractNumId w:val="32"/>
  </w:num>
  <w:num w:numId="30">
    <w:abstractNumId w:val="16"/>
  </w:num>
  <w:num w:numId="31">
    <w:abstractNumId w:val="35"/>
  </w:num>
  <w:num w:numId="32">
    <w:abstractNumId w:val="11"/>
  </w:num>
  <w:num w:numId="33">
    <w:abstractNumId w:val="15"/>
  </w:num>
  <w:num w:numId="34">
    <w:abstractNumId w:val="29"/>
  </w:num>
  <w:num w:numId="35">
    <w:abstractNumId w:val="2"/>
  </w:num>
  <w:num w:numId="36">
    <w:abstractNumId w:val="23"/>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38"/>
    <w:rsid w:val="00007CAE"/>
    <w:rsid w:val="00013F53"/>
    <w:rsid w:val="00016B0D"/>
    <w:rsid w:val="00030C20"/>
    <w:rsid w:val="000360C1"/>
    <w:rsid w:val="00037870"/>
    <w:rsid w:val="00042FA4"/>
    <w:rsid w:val="00052400"/>
    <w:rsid w:val="000631C3"/>
    <w:rsid w:val="000717B2"/>
    <w:rsid w:val="000766F8"/>
    <w:rsid w:val="000801B5"/>
    <w:rsid w:val="00085AA7"/>
    <w:rsid w:val="00085BD9"/>
    <w:rsid w:val="00086DD0"/>
    <w:rsid w:val="00087341"/>
    <w:rsid w:val="00087C8E"/>
    <w:rsid w:val="00090FFC"/>
    <w:rsid w:val="00093549"/>
    <w:rsid w:val="00094979"/>
    <w:rsid w:val="00095A12"/>
    <w:rsid w:val="000A235C"/>
    <w:rsid w:val="000B0F4E"/>
    <w:rsid w:val="000B4A9F"/>
    <w:rsid w:val="000B795C"/>
    <w:rsid w:val="000C0BF2"/>
    <w:rsid w:val="000C56CE"/>
    <w:rsid w:val="000F1768"/>
    <w:rsid w:val="000F289A"/>
    <w:rsid w:val="00101954"/>
    <w:rsid w:val="00125852"/>
    <w:rsid w:val="00130981"/>
    <w:rsid w:val="001319BE"/>
    <w:rsid w:val="00133B3D"/>
    <w:rsid w:val="00134228"/>
    <w:rsid w:val="00140124"/>
    <w:rsid w:val="00141081"/>
    <w:rsid w:val="00151BC3"/>
    <w:rsid w:val="0016302D"/>
    <w:rsid w:val="00164657"/>
    <w:rsid w:val="00186493"/>
    <w:rsid w:val="0019448E"/>
    <w:rsid w:val="00197197"/>
    <w:rsid w:val="001A3BFD"/>
    <w:rsid w:val="001A3E4B"/>
    <w:rsid w:val="001B5AF5"/>
    <w:rsid w:val="001C2ACB"/>
    <w:rsid w:val="001C48FE"/>
    <w:rsid w:val="001C6D14"/>
    <w:rsid w:val="001F15D1"/>
    <w:rsid w:val="001F34CA"/>
    <w:rsid w:val="001F3574"/>
    <w:rsid w:val="001F77B3"/>
    <w:rsid w:val="0020124E"/>
    <w:rsid w:val="00201FEF"/>
    <w:rsid w:val="0021172F"/>
    <w:rsid w:val="00213410"/>
    <w:rsid w:val="002251EC"/>
    <w:rsid w:val="00226E39"/>
    <w:rsid w:val="00227AB6"/>
    <w:rsid w:val="00235CBE"/>
    <w:rsid w:val="00237F78"/>
    <w:rsid w:val="00245342"/>
    <w:rsid w:val="00253E0F"/>
    <w:rsid w:val="0026399B"/>
    <w:rsid w:val="00265D99"/>
    <w:rsid w:val="0026666D"/>
    <w:rsid w:val="0028407C"/>
    <w:rsid w:val="00287091"/>
    <w:rsid w:val="00287A63"/>
    <w:rsid w:val="00292D21"/>
    <w:rsid w:val="002955B2"/>
    <w:rsid w:val="00295646"/>
    <w:rsid w:val="002A167C"/>
    <w:rsid w:val="002B4DA9"/>
    <w:rsid w:val="002B7D4E"/>
    <w:rsid w:val="002E20CB"/>
    <w:rsid w:val="002E7546"/>
    <w:rsid w:val="002F0568"/>
    <w:rsid w:val="002F0EAE"/>
    <w:rsid w:val="00301BF9"/>
    <w:rsid w:val="003025E8"/>
    <w:rsid w:val="00302BD5"/>
    <w:rsid w:val="00303AC8"/>
    <w:rsid w:val="003053A2"/>
    <w:rsid w:val="003124FF"/>
    <w:rsid w:val="003331F6"/>
    <w:rsid w:val="003351C8"/>
    <w:rsid w:val="003378A7"/>
    <w:rsid w:val="00342EFD"/>
    <w:rsid w:val="0034501C"/>
    <w:rsid w:val="00350F90"/>
    <w:rsid w:val="003519C1"/>
    <w:rsid w:val="003553C9"/>
    <w:rsid w:val="00356D07"/>
    <w:rsid w:val="00362C9A"/>
    <w:rsid w:val="003759A5"/>
    <w:rsid w:val="0038376F"/>
    <w:rsid w:val="00384E9F"/>
    <w:rsid w:val="00397EB1"/>
    <w:rsid w:val="003A1806"/>
    <w:rsid w:val="003A1A75"/>
    <w:rsid w:val="003A7C35"/>
    <w:rsid w:val="003B5DD6"/>
    <w:rsid w:val="003B7109"/>
    <w:rsid w:val="003B78CE"/>
    <w:rsid w:val="003C3991"/>
    <w:rsid w:val="003C5262"/>
    <w:rsid w:val="003E07D1"/>
    <w:rsid w:val="003E33CA"/>
    <w:rsid w:val="003E53DB"/>
    <w:rsid w:val="003E7F07"/>
    <w:rsid w:val="003F2214"/>
    <w:rsid w:val="003F234E"/>
    <w:rsid w:val="003F45BC"/>
    <w:rsid w:val="0040454F"/>
    <w:rsid w:val="00417A4E"/>
    <w:rsid w:val="00427135"/>
    <w:rsid w:val="00434BCC"/>
    <w:rsid w:val="00436A1D"/>
    <w:rsid w:val="00437094"/>
    <w:rsid w:val="004428F6"/>
    <w:rsid w:val="00451AF9"/>
    <w:rsid w:val="00482362"/>
    <w:rsid w:val="00484D33"/>
    <w:rsid w:val="00485FE6"/>
    <w:rsid w:val="004873F5"/>
    <w:rsid w:val="00492F29"/>
    <w:rsid w:val="0049390F"/>
    <w:rsid w:val="00494196"/>
    <w:rsid w:val="00495F8B"/>
    <w:rsid w:val="00497DA0"/>
    <w:rsid w:val="004A17A8"/>
    <w:rsid w:val="004A26B9"/>
    <w:rsid w:val="004A5679"/>
    <w:rsid w:val="004B14A1"/>
    <w:rsid w:val="004B50DD"/>
    <w:rsid w:val="004B6617"/>
    <w:rsid w:val="004C26EE"/>
    <w:rsid w:val="004D027F"/>
    <w:rsid w:val="004D30BA"/>
    <w:rsid w:val="004D5B10"/>
    <w:rsid w:val="004E6BBF"/>
    <w:rsid w:val="004E7F61"/>
    <w:rsid w:val="004F17EA"/>
    <w:rsid w:val="00504EFE"/>
    <w:rsid w:val="00505DCD"/>
    <w:rsid w:val="0050761F"/>
    <w:rsid w:val="00514907"/>
    <w:rsid w:val="0051756B"/>
    <w:rsid w:val="00520165"/>
    <w:rsid w:val="00522707"/>
    <w:rsid w:val="00523598"/>
    <w:rsid w:val="00527A14"/>
    <w:rsid w:val="00533E54"/>
    <w:rsid w:val="00536BC8"/>
    <w:rsid w:val="00544027"/>
    <w:rsid w:val="00550EBD"/>
    <w:rsid w:val="00551915"/>
    <w:rsid w:val="005561C3"/>
    <w:rsid w:val="005719BE"/>
    <w:rsid w:val="005728BC"/>
    <w:rsid w:val="00573904"/>
    <w:rsid w:val="00574366"/>
    <w:rsid w:val="005772A2"/>
    <w:rsid w:val="00582EC8"/>
    <w:rsid w:val="00593424"/>
    <w:rsid w:val="00594634"/>
    <w:rsid w:val="00595871"/>
    <w:rsid w:val="005A0F85"/>
    <w:rsid w:val="005B5369"/>
    <w:rsid w:val="005B6C32"/>
    <w:rsid w:val="005B6FDD"/>
    <w:rsid w:val="005B73BD"/>
    <w:rsid w:val="005D3F5E"/>
    <w:rsid w:val="005D557E"/>
    <w:rsid w:val="005E0B8F"/>
    <w:rsid w:val="005E41F8"/>
    <w:rsid w:val="005F1C5F"/>
    <w:rsid w:val="006015EB"/>
    <w:rsid w:val="00620458"/>
    <w:rsid w:val="006332EB"/>
    <w:rsid w:val="0063380D"/>
    <w:rsid w:val="00635506"/>
    <w:rsid w:val="0064350B"/>
    <w:rsid w:val="006514E2"/>
    <w:rsid w:val="00656560"/>
    <w:rsid w:val="006606DA"/>
    <w:rsid w:val="0066194F"/>
    <w:rsid w:val="006756CB"/>
    <w:rsid w:val="00677153"/>
    <w:rsid w:val="006777DB"/>
    <w:rsid w:val="00683088"/>
    <w:rsid w:val="00686006"/>
    <w:rsid w:val="00694FF6"/>
    <w:rsid w:val="006A67B0"/>
    <w:rsid w:val="006C216E"/>
    <w:rsid w:val="006C3D51"/>
    <w:rsid w:val="006C5104"/>
    <w:rsid w:val="006C7BB1"/>
    <w:rsid w:val="006D18D5"/>
    <w:rsid w:val="006D5244"/>
    <w:rsid w:val="006D591D"/>
    <w:rsid w:val="006D7D30"/>
    <w:rsid w:val="006E0BEF"/>
    <w:rsid w:val="006E5CED"/>
    <w:rsid w:val="006F1148"/>
    <w:rsid w:val="006F55B6"/>
    <w:rsid w:val="006F7D1D"/>
    <w:rsid w:val="00703002"/>
    <w:rsid w:val="00706163"/>
    <w:rsid w:val="00716A72"/>
    <w:rsid w:val="007215C4"/>
    <w:rsid w:val="007228C7"/>
    <w:rsid w:val="00723E43"/>
    <w:rsid w:val="00725540"/>
    <w:rsid w:val="00736E3B"/>
    <w:rsid w:val="00741909"/>
    <w:rsid w:val="007439BA"/>
    <w:rsid w:val="00752EC7"/>
    <w:rsid w:val="007669D6"/>
    <w:rsid w:val="00770148"/>
    <w:rsid w:val="00786659"/>
    <w:rsid w:val="007A70DC"/>
    <w:rsid w:val="007B1363"/>
    <w:rsid w:val="007C1C95"/>
    <w:rsid w:val="007C1CBD"/>
    <w:rsid w:val="007C3189"/>
    <w:rsid w:val="007C3437"/>
    <w:rsid w:val="007C6675"/>
    <w:rsid w:val="007E6E54"/>
    <w:rsid w:val="007F0DBF"/>
    <w:rsid w:val="00801B00"/>
    <w:rsid w:val="00804206"/>
    <w:rsid w:val="00805686"/>
    <w:rsid w:val="008062DB"/>
    <w:rsid w:val="00807494"/>
    <w:rsid w:val="00810829"/>
    <w:rsid w:val="00812FBA"/>
    <w:rsid w:val="00816C20"/>
    <w:rsid w:val="00823682"/>
    <w:rsid w:val="00833784"/>
    <w:rsid w:val="00837B87"/>
    <w:rsid w:val="00840A95"/>
    <w:rsid w:val="00842DCF"/>
    <w:rsid w:val="00842F51"/>
    <w:rsid w:val="00847318"/>
    <w:rsid w:val="0084760A"/>
    <w:rsid w:val="008634F7"/>
    <w:rsid w:val="00863F37"/>
    <w:rsid w:val="008728ED"/>
    <w:rsid w:val="008763AC"/>
    <w:rsid w:val="00890076"/>
    <w:rsid w:val="00891A9D"/>
    <w:rsid w:val="00891DDE"/>
    <w:rsid w:val="00897FB1"/>
    <w:rsid w:val="008A4451"/>
    <w:rsid w:val="008A6A8B"/>
    <w:rsid w:val="008A7132"/>
    <w:rsid w:val="008B0C3B"/>
    <w:rsid w:val="008C18DB"/>
    <w:rsid w:val="008C2019"/>
    <w:rsid w:val="008C6BCE"/>
    <w:rsid w:val="008D16CD"/>
    <w:rsid w:val="008D2874"/>
    <w:rsid w:val="008E0DD2"/>
    <w:rsid w:val="008E64FC"/>
    <w:rsid w:val="008F067B"/>
    <w:rsid w:val="008F7DBA"/>
    <w:rsid w:val="00902D29"/>
    <w:rsid w:val="00916C7A"/>
    <w:rsid w:val="00920A15"/>
    <w:rsid w:val="00925BC9"/>
    <w:rsid w:val="00926614"/>
    <w:rsid w:val="0093082B"/>
    <w:rsid w:val="0093372F"/>
    <w:rsid w:val="00934FD0"/>
    <w:rsid w:val="00945074"/>
    <w:rsid w:val="00945395"/>
    <w:rsid w:val="00947FCF"/>
    <w:rsid w:val="0095247F"/>
    <w:rsid w:val="00963ABC"/>
    <w:rsid w:val="009656DB"/>
    <w:rsid w:val="009711DE"/>
    <w:rsid w:val="0097343C"/>
    <w:rsid w:val="00977C7A"/>
    <w:rsid w:val="00980DED"/>
    <w:rsid w:val="00981015"/>
    <w:rsid w:val="00994776"/>
    <w:rsid w:val="00996450"/>
    <w:rsid w:val="0099695E"/>
    <w:rsid w:val="009B3FA2"/>
    <w:rsid w:val="009C1501"/>
    <w:rsid w:val="009C4240"/>
    <w:rsid w:val="009D18BE"/>
    <w:rsid w:val="009D7892"/>
    <w:rsid w:val="009E0388"/>
    <w:rsid w:val="009E687C"/>
    <w:rsid w:val="009E7A08"/>
    <w:rsid w:val="009F304D"/>
    <w:rsid w:val="00A02181"/>
    <w:rsid w:val="00A05894"/>
    <w:rsid w:val="00A15134"/>
    <w:rsid w:val="00A169D7"/>
    <w:rsid w:val="00A219E9"/>
    <w:rsid w:val="00A27B3B"/>
    <w:rsid w:val="00A309FB"/>
    <w:rsid w:val="00A314A4"/>
    <w:rsid w:val="00A343E1"/>
    <w:rsid w:val="00A420E9"/>
    <w:rsid w:val="00A4375E"/>
    <w:rsid w:val="00A47BEA"/>
    <w:rsid w:val="00A51FF9"/>
    <w:rsid w:val="00A60968"/>
    <w:rsid w:val="00A6363F"/>
    <w:rsid w:val="00A6592B"/>
    <w:rsid w:val="00A67E46"/>
    <w:rsid w:val="00A71C93"/>
    <w:rsid w:val="00A72E85"/>
    <w:rsid w:val="00A73084"/>
    <w:rsid w:val="00A732AD"/>
    <w:rsid w:val="00A86327"/>
    <w:rsid w:val="00A9640F"/>
    <w:rsid w:val="00AB3F49"/>
    <w:rsid w:val="00AB4E2F"/>
    <w:rsid w:val="00AE029D"/>
    <w:rsid w:val="00AE0C90"/>
    <w:rsid w:val="00AE1455"/>
    <w:rsid w:val="00AE18AF"/>
    <w:rsid w:val="00AE2770"/>
    <w:rsid w:val="00AE398A"/>
    <w:rsid w:val="00AE3CCE"/>
    <w:rsid w:val="00AE7823"/>
    <w:rsid w:val="00AE7A6B"/>
    <w:rsid w:val="00AF065E"/>
    <w:rsid w:val="00AF5F5D"/>
    <w:rsid w:val="00B00CA4"/>
    <w:rsid w:val="00B10791"/>
    <w:rsid w:val="00B10889"/>
    <w:rsid w:val="00B333F7"/>
    <w:rsid w:val="00B3574C"/>
    <w:rsid w:val="00B40897"/>
    <w:rsid w:val="00B41DCE"/>
    <w:rsid w:val="00B53B69"/>
    <w:rsid w:val="00B55023"/>
    <w:rsid w:val="00B55E97"/>
    <w:rsid w:val="00B633B7"/>
    <w:rsid w:val="00B667CD"/>
    <w:rsid w:val="00B753DC"/>
    <w:rsid w:val="00B815DE"/>
    <w:rsid w:val="00B830E3"/>
    <w:rsid w:val="00B976A4"/>
    <w:rsid w:val="00BA3021"/>
    <w:rsid w:val="00BA3770"/>
    <w:rsid w:val="00BA6E55"/>
    <w:rsid w:val="00BA7EE6"/>
    <w:rsid w:val="00BB2645"/>
    <w:rsid w:val="00BB4646"/>
    <w:rsid w:val="00BB6F59"/>
    <w:rsid w:val="00BD0857"/>
    <w:rsid w:val="00BD2C86"/>
    <w:rsid w:val="00BD6781"/>
    <w:rsid w:val="00BD68AB"/>
    <w:rsid w:val="00BF0F38"/>
    <w:rsid w:val="00BF2D62"/>
    <w:rsid w:val="00C03E65"/>
    <w:rsid w:val="00C07D80"/>
    <w:rsid w:val="00C2268A"/>
    <w:rsid w:val="00C22DE9"/>
    <w:rsid w:val="00C31945"/>
    <w:rsid w:val="00C36AB1"/>
    <w:rsid w:val="00C415FF"/>
    <w:rsid w:val="00C4319B"/>
    <w:rsid w:val="00C4436E"/>
    <w:rsid w:val="00C465D3"/>
    <w:rsid w:val="00C53BA9"/>
    <w:rsid w:val="00C65B15"/>
    <w:rsid w:val="00C7080C"/>
    <w:rsid w:val="00C80B6A"/>
    <w:rsid w:val="00C819DB"/>
    <w:rsid w:val="00C904D6"/>
    <w:rsid w:val="00C9275E"/>
    <w:rsid w:val="00C932F2"/>
    <w:rsid w:val="00C97AF5"/>
    <w:rsid w:val="00CA701E"/>
    <w:rsid w:val="00CB18A5"/>
    <w:rsid w:val="00CB1DC1"/>
    <w:rsid w:val="00CB5A46"/>
    <w:rsid w:val="00CB6750"/>
    <w:rsid w:val="00CC7AEE"/>
    <w:rsid w:val="00CD10D7"/>
    <w:rsid w:val="00CD2006"/>
    <w:rsid w:val="00CD6A92"/>
    <w:rsid w:val="00CE05D1"/>
    <w:rsid w:val="00CE774B"/>
    <w:rsid w:val="00CF1350"/>
    <w:rsid w:val="00CF424B"/>
    <w:rsid w:val="00CF4328"/>
    <w:rsid w:val="00D0046F"/>
    <w:rsid w:val="00D01B28"/>
    <w:rsid w:val="00D05A5B"/>
    <w:rsid w:val="00D10751"/>
    <w:rsid w:val="00D116DB"/>
    <w:rsid w:val="00D14245"/>
    <w:rsid w:val="00D15523"/>
    <w:rsid w:val="00D210FF"/>
    <w:rsid w:val="00D219B6"/>
    <w:rsid w:val="00D24438"/>
    <w:rsid w:val="00D25E4B"/>
    <w:rsid w:val="00D25F22"/>
    <w:rsid w:val="00D37EE9"/>
    <w:rsid w:val="00D51018"/>
    <w:rsid w:val="00D5617C"/>
    <w:rsid w:val="00D566E0"/>
    <w:rsid w:val="00D56BEE"/>
    <w:rsid w:val="00D62B72"/>
    <w:rsid w:val="00D6319F"/>
    <w:rsid w:val="00D63A44"/>
    <w:rsid w:val="00D669F4"/>
    <w:rsid w:val="00D74EA9"/>
    <w:rsid w:val="00D8045A"/>
    <w:rsid w:val="00D823A8"/>
    <w:rsid w:val="00D933BA"/>
    <w:rsid w:val="00D9354C"/>
    <w:rsid w:val="00DA0D26"/>
    <w:rsid w:val="00DA6327"/>
    <w:rsid w:val="00DB1554"/>
    <w:rsid w:val="00DB5D1C"/>
    <w:rsid w:val="00DB752E"/>
    <w:rsid w:val="00DE60C4"/>
    <w:rsid w:val="00DF6D4B"/>
    <w:rsid w:val="00E049BC"/>
    <w:rsid w:val="00E05078"/>
    <w:rsid w:val="00E063E2"/>
    <w:rsid w:val="00E12EF5"/>
    <w:rsid w:val="00E134B9"/>
    <w:rsid w:val="00E152E7"/>
    <w:rsid w:val="00E15B5F"/>
    <w:rsid w:val="00E40BFA"/>
    <w:rsid w:val="00E437EA"/>
    <w:rsid w:val="00E55607"/>
    <w:rsid w:val="00E5624A"/>
    <w:rsid w:val="00E56A38"/>
    <w:rsid w:val="00E67BF4"/>
    <w:rsid w:val="00E717B4"/>
    <w:rsid w:val="00E75871"/>
    <w:rsid w:val="00E7757F"/>
    <w:rsid w:val="00E8037C"/>
    <w:rsid w:val="00E90221"/>
    <w:rsid w:val="00E90C1E"/>
    <w:rsid w:val="00E91ED8"/>
    <w:rsid w:val="00E93D79"/>
    <w:rsid w:val="00E95075"/>
    <w:rsid w:val="00EA0D44"/>
    <w:rsid w:val="00EC08C2"/>
    <w:rsid w:val="00EC0A12"/>
    <w:rsid w:val="00EC6321"/>
    <w:rsid w:val="00EF1432"/>
    <w:rsid w:val="00EF40EF"/>
    <w:rsid w:val="00EF7CC3"/>
    <w:rsid w:val="00F00291"/>
    <w:rsid w:val="00F03B70"/>
    <w:rsid w:val="00F07F1A"/>
    <w:rsid w:val="00F1240B"/>
    <w:rsid w:val="00F166BC"/>
    <w:rsid w:val="00F223D5"/>
    <w:rsid w:val="00F2332F"/>
    <w:rsid w:val="00F2479D"/>
    <w:rsid w:val="00F27229"/>
    <w:rsid w:val="00F2734B"/>
    <w:rsid w:val="00F32A67"/>
    <w:rsid w:val="00F3343E"/>
    <w:rsid w:val="00F37F54"/>
    <w:rsid w:val="00F424CE"/>
    <w:rsid w:val="00F42AC0"/>
    <w:rsid w:val="00F43E81"/>
    <w:rsid w:val="00F507D3"/>
    <w:rsid w:val="00F51DC7"/>
    <w:rsid w:val="00F6435D"/>
    <w:rsid w:val="00F7224B"/>
    <w:rsid w:val="00F73C7B"/>
    <w:rsid w:val="00F7542D"/>
    <w:rsid w:val="00F76DD9"/>
    <w:rsid w:val="00F80BDD"/>
    <w:rsid w:val="00F85E63"/>
    <w:rsid w:val="00F90ADB"/>
    <w:rsid w:val="00FA1D9F"/>
    <w:rsid w:val="00FA6AB9"/>
    <w:rsid w:val="00FB1987"/>
    <w:rsid w:val="00FB2E30"/>
    <w:rsid w:val="00FB6276"/>
    <w:rsid w:val="00FC2F52"/>
    <w:rsid w:val="00FC56FF"/>
    <w:rsid w:val="00FE3C74"/>
    <w:rsid w:val="00FE7483"/>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504BEB6D-63D5-4CA8-8BEA-67288727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9C6FB-CBF9-43E2-A87B-3806F6A7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2018-11-05T23:01:00Z</cp:lastPrinted>
  <dcterms:created xsi:type="dcterms:W3CDTF">2018-11-28T17:47:00Z</dcterms:created>
  <dcterms:modified xsi:type="dcterms:W3CDTF">2018-11-28T17:47:00Z</dcterms:modified>
</cp:coreProperties>
</file>