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6D" w:rsidRPr="00CC31C8" w:rsidRDefault="00BD136D" w:rsidP="0016021A">
      <w:pPr>
        <w:jc w:val="both"/>
        <w:rPr>
          <w:rFonts w:ascii="Arial" w:hAnsi="Arial" w:cs="Arial"/>
          <w:sz w:val="22"/>
          <w:szCs w:val="22"/>
        </w:rPr>
      </w:pPr>
      <w:r w:rsidRPr="00CC31C8">
        <w:rPr>
          <w:rFonts w:ascii="Arial" w:hAnsi="Arial" w:cs="Arial"/>
          <w:sz w:val="22"/>
          <w:szCs w:val="22"/>
        </w:rPr>
        <w:t>GAVILAN JOINT COMMUNITY COLLEGE DISTRICT</w:t>
      </w:r>
    </w:p>
    <w:p w:rsidR="00BD136D" w:rsidRPr="00CC31C8" w:rsidRDefault="00BD136D" w:rsidP="0016021A">
      <w:pPr>
        <w:jc w:val="both"/>
        <w:rPr>
          <w:rFonts w:ascii="Arial" w:hAnsi="Arial" w:cs="Arial"/>
          <w:sz w:val="22"/>
          <w:szCs w:val="22"/>
        </w:rPr>
      </w:pPr>
      <w:r w:rsidRPr="00CC31C8">
        <w:rPr>
          <w:rFonts w:ascii="Arial" w:hAnsi="Arial" w:cs="Arial"/>
          <w:sz w:val="22"/>
          <w:szCs w:val="22"/>
        </w:rPr>
        <w:t>Citizens’ Oversight Committee Meeting</w:t>
      </w:r>
    </w:p>
    <w:p w:rsidR="00AE5A03" w:rsidRPr="007F0374" w:rsidRDefault="00C62372" w:rsidP="0016021A">
      <w:pPr>
        <w:jc w:val="both"/>
        <w:rPr>
          <w:rFonts w:ascii="Arial" w:hAnsi="Arial" w:cs="Arial"/>
          <w:sz w:val="22"/>
          <w:szCs w:val="22"/>
        </w:rPr>
      </w:pPr>
      <w:r>
        <w:rPr>
          <w:rFonts w:ascii="Arial" w:hAnsi="Arial" w:cs="Arial"/>
          <w:sz w:val="22"/>
          <w:szCs w:val="22"/>
        </w:rPr>
        <w:t>March 16</w:t>
      </w:r>
      <w:r w:rsidR="00DD0873">
        <w:rPr>
          <w:rFonts w:ascii="Arial" w:hAnsi="Arial" w:cs="Arial"/>
          <w:sz w:val="22"/>
          <w:szCs w:val="22"/>
        </w:rPr>
        <w:t>, 201</w:t>
      </w:r>
      <w:r>
        <w:rPr>
          <w:rFonts w:ascii="Arial" w:hAnsi="Arial" w:cs="Arial"/>
          <w:sz w:val="22"/>
          <w:szCs w:val="22"/>
        </w:rPr>
        <w:t>5</w:t>
      </w:r>
      <w:r w:rsidR="00C26C43">
        <w:rPr>
          <w:rFonts w:ascii="Arial" w:hAnsi="Arial" w:cs="Arial"/>
          <w:sz w:val="22"/>
          <w:szCs w:val="22"/>
        </w:rPr>
        <w:t xml:space="preserve"> – 6:00 p.m.</w:t>
      </w:r>
    </w:p>
    <w:p w:rsidR="00AD2050" w:rsidRDefault="00BD136D" w:rsidP="0016021A">
      <w:pPr>
        <w:jc w:val="both"/>
        <w:rPr>
          <w:rFonts w:ascii="Arial" w:hAnsi="Arial" w:cs="Arial"/>
          <w:sz w:val="22"/>
          <w:szCs w:val="22"/>
        </w:rPr>
      </w:pPr>
      <w:r w:rsidRPr="00CC31C8">
        <w:rPr>
          <w:rFonts w:ascii="Arial" w:hAnsi="Arial" w:cs="Arial"/>
          <w:sz w:val="22"/>
          <w:szCs w:val="22"/>
        </w:rPr>
        <w:t>Gavilan College</w:t>
      </w:r>
    </w:p>
    <w:p w:rsidR="00BD136D" w:rsidRPr="00CC31C8" w:rsidRDefault="00BD136D" w:rsidP="0016021A">
      <w:pPr>
        <w:jc w:val="both"/>
        <w:rPr>
          <w:rFonts w:ascii="Arial" w:hAnsi="Arial" w:cs="Arial"/>
          <w:sz w:val="22"/>
          <w:szCs w:val="22"/>
        </w:rPr>
      </w:pPr>
      <w:r w:rsidRPr="00CC31C8">
        <w:rPr>
          <w:rFonts w:ascii="Arial" w:hAnsi="Arial" w:cs="Arial"/>
          <w:sz w:val="22"/>
          <w:szCs w:val="22"/>
        </w:rPr>
        <w:t>5055 Santa Teresa Boulevard, Gilroy</w:t>
      </w:r>
      <w:r w:rsidR="00060DF8">
        <w:rPr>
          <w:rFonts w:ascii="Arial" w:hAnsi="Arial" w:cs="Arial"/>
          <w:sz w:val="22"/>
          <w:szCs w:val="22"/>
        </w:rPr>
        <w:t>, CA  95020</w:t>
      </w:r>
    </w:p>
    <w:p w:rsidR="00BD136D" w:rsidRPr="00AD3614" w:rsidRDefault="00083CCF" w:rsidP="0016021A">
      <w:pPr>
        <w:jc w:val="both"/>
        <w:rPr>
          <w:rFonts w:ascii="Arial" w:hAnsi="Arial" w:cs="Arial"/>
          <w:sz w:val="22"/>
          <w:szCs w:val="22"/>
        </w:rPr>
      </w:pPr>
      <w:r>
        <w:rPr>
          <w:rFonts w:ascii="Arial" w:hAnsi="Arial" w:cs="Arial"/>
          <w:sz w:val="22"/>
          <w:szCs w:val="22"/>
        </w:rPr>
        <w:t>Student Center, North/South Lounges</w:t>
      </w:r>
    </w:p>
    <w:p w:rsidR="00BD136D" w:rsidRPr="00F63F25" w:rsidRDefault="00BD136D" w:rsidP="0016021A">
      <w:pPr>
        <w:jc w:val="both"/>
        <w:rPr>
          <w:rFonts w:ascii="Arial" w:hAnsi="Arial" w:cs="Arial"/>
          <w:sz w:val="22"/>
          <w:szCs w:val="22"/>
        </w:rPr>
      </w:pPr>
    </w:p>
    <w:p w:rsidR="00BD136D" w:rsidRDefault="00A82105" w:rsidP="00F76721">
      <w:pPr>
        <w:jc w:val="center"/>
        <w:rPr>
          <w:rFonts w:ascii="Arial" w:hAnsi="Arial" w:cs="Arial"/>
          <w:sz w:val="22"/>
          <w:szCs w:val="22"/>
        </w:rPr>
      </w:pPr>
      <w:r>
        <w:rPr>
          <w:rFonts w:ascii="Arial" w:hAnsi="Arial" w:cs="Arial"/>
          <w:sz w:val="22"/>
          <w:szCs w:val="22"/>
        </w:rPr>
        <w:t>MINUTES</w:t>
      </w:r>
    </w:p>
    <w:p w:rsidR="00F63F25" w:rsidRPr="00F63F25" w:rsidRDefault="00F63F25" w:rsidP="0016021A">
      <w:pPr>
        <w:jc w:val="both"/>
        <w:rPr>
          <w:rFonts w:ascii="Arial" w:hAnsi="Arial" w:cs="Arial"/>
          <w:sz w:val="22"/>
          <w:szCs w:val="22"/>
        </w:rPr>
      </w:pPr>
    </w:p>
    <w:p w:rsidR="00BD136D" w:rsidRPr="00CC31C8" w:rsidRDefault="003C0EF1" w:rsidP="0016021A">
      <w:pPr>
        <w:jc w:val="both"/>
        <w:rPr>
          <w:rFonts w:ascii="Arial" w:hAnsi="Arial" w:cs="Arial"/>
          <w:sz w:val="22"/>
          <w:szCs w:val="22"/>
        </w:rPr>
      </w:pPr>
      <w:r>
        <w:rPr>
          <w:rFonts w:ascii="Arial" w:hAnsi="Arial" w:cs="Arial"/>
          <w:sz w:val="22"/>
          <w:szCs w:val="22"/>
        </w:rPr>
        <w:t>I.</w:t>
      </w:r>
      <w:r>
        <w:rPr>
          <w:rFonts w:ascii="Arial" w:hAnsi="Arial" w:cs="Arial"/>
          <w:sz w:val="22"/>
          <w:szCs w:val="22"/>
        </w:rPr>
        <w:tab/>
      </w:r>
      <w:r w:rsidR="00D36859">
        <w:rPr>
          <w:rFonts w:ascii="Arial" w:hAnsi="Arial" w:cs="Arial"/>
          <w:sz w:val="22"/>
          <w:szCs w:val="22"/>
          <w:u w:val="single"/>
        </w:rPr>
        <w:t>CALL TO ORDER</w:t>
      </w:r>
    </w:p>
    <w:p w:rsidR="00BD136D" w:rsidRDefault="00BD136D" w:rsidP="0016021A">
      <w:pPr>
        <w:numPr>
          <w:ilvl w:val="1"/>
          <w:numId w:val="1"/>
        </w:numPr>
        <w:tabs>
          <w:tab w:val="clear" w:pos="1440"/>
        </w:tabs>
        <w:ind w:left="1080"/>
        <w:jc w:val="both"/>
        <w:rPr>
          <w:rFonts w:ascii="Arial" w:hAnsi="Arial" w:cs="Arial"/>
          <w:sz w:val="22"/>
          <w:szCs w:val="22"/>
        </w:rPr>
      </w:pPr>
      <w:r w:rsidRPr="00CC31C8">
        <w:rPr>
          <w:rFonts w:ascii="Arial" w:hAnsi="Arial" w:cs="Arial"/>
          <w:sz w:val="22"/>
          <w:szCs w:val="22"/>
        </w:rPr>
        <w:t>Roll Call</w:t>
      </w:r>
      <w:r w:rsidR="00AF2EC2">
        <w:rPr>
          <w:rFonts w:ascii="Arial" w:hAnsi="Arial" w:cs="Arial"/>
          <w:sz w:val="22"/>
          <w:szCs w:val="22"/>
        </w:rPr>
        <w:t xml:space="preserve"> </w:t>
      </w:r>
    </w:p>
    <w:p w:rsidR="00C65BE0" w:rsidRDefault="009B3801" w:rsidP="0016021A">
      <w:pPr>
        <w:ind w:left="1080"/>
        <w:jc w:val="both"/>
        <w:rPr>
          <w:rFonts w:ascii="Arial" w:hAnsi="Arial" w:cs="Arial"/>
          <w:sz w:val="22"/>
          <w:szCs w:val="22"/>
        </w:rPr>
      </w:pPr>
      <w:r>
        <w:rPr>
          <w:rFonts w:ascii="Arial" w:hAnsi="Arial" w:cs="Arial"/>
          <w:sz w:val="22"/>
          <w:szCs w:val="22"/>
          <w:u w:val="single"/>
        </w:rPr>
        <w:t>Committee Members Present:</w:t>
      </w:r>
      <w:r>
        <w:rPr>
          <w:rFonts w:ascii="Arial" w:hAnsi="Arial" w:cs="Arial"/>
          <w:sz w:val="22"/>
          <w:szCs w:val="22"/>
        </w:rPr>
        <w:t xml:space="preserve">  </w:t>
      </w:r>
      <w:proofErr w:type="spellStart"/>
      <w:r w:rsidR="00F76721" w:rsidRPr="00112927">
        <w:rPr>
          <w:rFonts w:ascii="Arial" w:hAnsi="Arial" w:cs="Arial"/>
          <w:sz w:val="22"/>
          <w:szCs w:val="22"/>
        </w:rPr>
        <w:t>Issa</w:t>
      </w:r>
      <w:proofErr w:type="spellEnd"/>
      <w:r w:rsidR="00F76721">
        <w:rPr>
          <w:rFonts w:ascii="Arial" w:hAnsi="Arial" w:cs="Arial"/>
          <w:sz w:val="22"/>
          <w:szCs w:val="22"/>
        </w:rPr>
        <w:t xml:space="preserve"> </w:t>
      </w:r>
      <w:proofErr w:type="spellStart"/>
      <w:r w:rsidR="00F76721">
        <w:rPr>
          <w:rFonts w:ascii="Arial" w:hAnsi="Arial" w:cs="Arial"/>
          <w:sz w:val="22"/>
          <w:szCs w:val="22"/>
        </w:rPr>
        <w:t>Ajlouny</w:t>
      </w:r>
      <w:proofErr w:type="spellEnd"/>
      <w:r w:rsidR="00F76721">
        <w:rPr>
          <w:rFonts w:ascii="Arial" w:hAnsi="Arial" w:cs="Arial"/>
          <w:sz w:val="22"/>
          <w:szCs w:val="22"/>
        </w:rPr>
        <w:t xml:space="preserve">, Donna </w:t>
      </w:r>
      <w:proofErr w:type="spellStart"/>
      <w:r w:rsidR="00F76721">
        <w:rPr>
          <w:rFonts w:ascii="Arial" w:hAnsi="Arial" w:cs="Arial"/>
          <w:sz w:val="22"/>
          <w:szCs w:val="22"/>
        </w:rPr>
        <w:t>Bakich</w:t>
      </w:r>
      <w:proofErr w:type="spellEnd"/>
      <w:r w:rsidR="00F76721">
        <w:rPr>
          <w:rFonts w:ascii="Arial" w:hAnsi="Arial" w:cs="Arial"/>
          <w:sz w:val="22"/>
          <w:szCs w:val="22"/>
        </w:rPr>
        <w:t xml:space="preserve">, </w:t>
      </w:r>
      <w:r>
        <w:rPr>
          <w:rFonts w:ascii="Arial" w:hAnsi="Arial" w:cs="Arial"/>
          <w:sz w:val="22"/>
          <w:szCs w:val="22"/>
        </w:rPr>
        <w:t xml:space="preserve">Suzanne Bulle, </w:t>
      </w:r>
      <w:r w:rsidR="00F76721">
        <w:rPr>
          <w:rFonts w:ascii="Arial" w:hAnsi="Arial" w:cs="Arial"/>
          <w:sz w:val="22"/>
          <w:szCs w:val="22"/>
        </w:rPr>
        <w:t xml:space="preserve">Cindy </w:t>
      </w:r>
      <w:proofErr w:type="spellStart"/>
      <w:r w:rsidR="00F76721">
        <w:rPr>
          <w:rFonts w:ascii="Arial" w:hAnsi="Arial" w:cs="Arial"/>
          <w:sz w:val="22"/>
          <w:szCs w:val="22"/>
        </w:rPr>
        <w:t>Dalla</w:t>
      </w:r>
      <w:proofErr w:type="spellEnd"/>
      <w:r w:rsidR="00F76721">
        <w:rPr>
          <w:rFonts w:ascii="Arial" w:hAnsi="Arial" w:cs="Arial"/>
          <w:sz w:val="22"/>
          <w:szCs w:val="22"/>
        </w:rPr>
        <w:t xml:space="preserve">, </w:t>
      </w:r>
      <w:r>
        <w:rPr>
          <w:rFonts w:ascii="Arial" w:hAnsi="Arial" w:cs="Arial"/>
          <w:sz w:val="22"/>
          <w:szCs w:val="22"/>
        </w:rPr>
        <w:t xml:space="preserve">Tim Day, </w:t>
      </w:r>
      <w:r w:rsidR="00F76721">
        <w:rPr>
          <w:rFonts w:ascii="Arial" w:hAnsi="Arial" w:cs="Arial"/>
          <w:sz w:val="22"/>
          <w:szCs w:val="22"/>
        </w:rPr>
        <w:t xml:space="preserve">and </w:t>
      </w:r>
      <w:r>
        <w:rPr>
          <w:rFonts w:ascii="Arial" w:hAnsi="Arial" w:cs="Arial"/>
          <w:sz w:val="22"/>
          <w:szCs w:val="22"/>
        </w:rPr>
        <w:t xml:space="preserve">Ryan Shook </w:t>
      </w:r>
    </w:p>
    <w:p w:rsidR="009B3801" w:rsidRDefault="009B3801" w:rsidP="0016021A">
      <w:pPr>
        <w:ind w:left="1080"/>
        <w:jc w:val="both"/>
        <w:rPr>
          <w:rFonts w:ascii="Arial" w:hAnsi="Arial" w:cs="Arial"/>
          <w:sz w:val="22"/>
          <w:szCs w:val="22"/>
        </w:rPr>
      </w:pPr>
      <w:r w:rsidRPr="009B3801">
        <w:rPr>
          <w:rFonts w:ascii="Arial" w:hAnsi="Arial" w:cs="Arial"/>
          <w:sz w:val="22"/>
          <w:szCs w:val="22"/>
          <w:u w:val="single"/>
        </w:rPr>
        <w:t>Committee Members Absent</w:t>
      </w:r>
      <w:r w:rsidR="009B3DDD">
        <w:rPr>
          <w:rFonts w:ascii="Arial" w:hAnsi="Arial" w:cs="Arial"/>
          <w:sz w:val="22"/>
          <w:szCs w:val="22"/>
        </w:rPr>
        <w:t xml:space="preserve">:  Sandy </w:t>
      </w:r>
      <w:proofErr w:type="spellStart"/>
      <w:r w:rsidR="009B3DDD">
        <w:rPr>
          <w:rFonts w:ascii="Arial" w:hAnsi="Arial" w:cs="Arial"/>
          <w:sz w:val="22"/>
          <w:szCs w:val="22"/>
        </w:rPr>
        <w:t>Habr</w:t>
      </w:r>
      <w:proofErr w:type="spellEnd"/>
    </w:p>
    <w:p w:rsidR="009B3801" w:rsidRDefault="009B3801" w:rsidP="0016021A">
      <w:pPr>
        <w:ind w:left="1080"/>
        <w:jc w:val="both"/>
        <w:rPr>
          <w:rFonts w:ascii="Arial" w:hAnsi="Arial" w:cs="Arial"/>
          <w:sz w:val="22"/>
          <w:szCs w:val="22"/>
        </w:rPr>
      </w:pPr>
    </w:p>
    <w:p w:rsidR="001C2121" w:rsidRDefault="001C2121" w:rsidP="0016021A">
      <w:pPr>
        <w:ind w:left="1080"/>
        <w:jc w:val="both"/>
        <w:rPr>
          <w:rFonts w:ascii="Arial" w:hAnsi="Arial" w:cs="Arial"/>
          <w:sz w:val="22"/>
          <w:szCs w:val="22"/>
        </w:rPr>
      </w:pPr>
      <w:r>
        <w:rPr>
          <w:rFonts w:ascii="Arial" w:hAnsi="Arial" w:cs="Arial"/>
          <w:sz w:val="22"/>
          <w:szCs w:val="22"/>
        </w:rPr>
        <w:t>Dr. Steven M. Kinsella, Superintendent/President</w:t>
      </w:r>
    </w:p>
    <w:p w:rsidR="00EC17AD" w:rsidRDefault="00EC17AD" w:rsidP="0016021A">
      <w:pPr>
        <w:ind w:left="1080"/>
        <w:jc w:val="both"/>
        <w:rPr>
          <w:rFonts w:ascii="Arial" w:hAnsi="Arial" w:cs="Arial"/>
          <w:sz w:val="22"/>
          <w:szCs w:val="22"/>
        </w:rPr>
      </w:pPr>
      <w:r>
        <w:rPr>
          <w:rFonts w:ascii="Arial" w:hAnsi="Arial" w:cs="Arial"/>
          <w:sz w:val="22"/>
          <w:szCs w:val="22"/>
        </w:rPr>
        <w:t>Fred</w:t>
      </w:r>
      <w:r w:rsidR="00112927">
        <w:rPr>
          <w:rFonts w:ascii="Arial" w:hAnsi="Arial" w:cs="Arial"/>
          <w:sz w:val="22"/>
          <w:szCs w:val="22"/>
        </w:rPr>
        <w:t>erick E.</w:t>
      </w:r>
      <w:r>
        <w:rPr>
          <w:rFonts w:ascii="Arial" w:hAnsi="Arial" w:cs="Arial"/>
          <w:sz w:val="22"/>
          <w:szCs w:val="22"/>
        </w:rPr>
        <w:t xml:space="preserve"> Harris, Vice President of Administrative Services</w:t>
      </w:r>
    </w:p>
    <w:p w:rsidR="00EC17AD" w:rsidRDefault="009B3DDD" w:rsidP="0016021A">
      <w:pPr>
        <w:ind w:left="1080"/>
        <w:jc w:val="both"/>
        <w:rPr>
          <w:rFonts w:ascii="Arial" w:hAnsi="Arial" w:cs="Arial"/>
          <w:sz w:val="22"/>
          <w:szCs w:val="22"/>
        </w:rPr>
      </w:pPr>
      <w:r>
        <w:rPr>
          <w:rFonts w:ascii="Arial" w:hAnsi="Arial" w:cs="Arial"/>
          <w:sz w:val="22"/>
          <w:szCs w:val="22"/>
        </w:rPr>
        <w:t>Nancy Bailey</w:t>
      </w:r>
      <w:r w:rsidR="00EC17AD">
        <w:rPr>
          <w:rFonts w:ascii="Arial" w:hAnsi="Arial" w:cs="Arial"/>
          <w:sz w:val="22"/>
          <w:szCs w:val="22"/>
        </w:rPr>
        <w:t>, recorder</w:t>
      </w:r>
    </w:p>
    <w:p w:rsidR="00F76721" w:rsidRDefault="00F76721" w:rsidP="0016021A">
      <w:pPr>
        <w:ind w:left="1080"/>
        <w:jc w:val="both"/>
        <w:rPr>
          <w:rFonts w:ascii="Arial" w:hAnsi="Arial" w:cs="Arial"/>
          <w:sz w:val="22"/>
          <w:szCs w:val="22"/>
        </w:rPr>
      </w:pPr>
    </w:p>
    <w:p w:rsidR="009B3DDD" w:rsidRPr="009B3801" w:rsidRDefault="00C62372" w:rsidP="0016021A">
      <w:pPr>
        <w:ind w:left="1080"/>
        <w:jc w:val="both"/>
        <w:rPr>
          <w:rFonts w:ascii="Arial" w:hAnsi="Arial" w:cs="Arial"/>
          <w:sz w:val="22"/>
          <w:szCs w:val="22"/>
        </w:rPr>
      </w:pPr>
      <w:r>
        <w:rPr>
          <w:rFonts w:ascii="Arial" w:hAnsi="Arial" w:cs="Arial"/>
          <w:sz w:val="22"/>
          <w:szCs w:val="22"/>
        </w:rPr>
        <w:t xml:space="preserve">John Roeder, </w:t>
      </w:r>
      <w:r w:rsidR="00112927">
        <w:rPr>
          <w:rFonts w:ascii="Arial" w:hAnsi="Arial" w:cs="Arial"/>
          <w:sz w:val="22"/>
          <w:szCs w:val="22"/>
        </w:rPr>
        <w:t xml:space="preserve">Irene </w:t>
      </w:r>
      <w:r w:rsidR="00992DF0">
        <w:rPr>
          <w:rFonts w:ascii="Arial" w:hAnsi="Arial" w:cs="Arial"/>
          <w:sz w:val="22"/>
          <w:szCs w:val="22"/>
        </w:rPr>
        <w:t>Day</w:t>
      </w:r>
      <w:r>
        <w:rPr>
          <w:rFonts w:ascii="Arial" w:hAnsi="Arial" w:cs="Arial"/>
          <w:sz w:val="22"/>
          <w:szCs w:val="22"/>
        </w:rPr>
        <w:t>, and Stephen Sowa</w:t>
      </w:r>
    </w:p>
    <w:p w:rsidR="009B3801" w:rsidRPr="009B3801" w:rsidRDefault="009B3801" w:rsidP="0016021A">
      <w:pPr>
        <w:ind w:left="1080"/>
        <w:jc w:val="both"/>
        <w:rPr>
          <w:rFonts w:ascii="Arial" w:hAnsi="Arial" w:cs="Arial"/>
          <w:sz w:val="22"/>
          <w:szCs w:val="22"/>
        </w:rPr>
      </w:pPr>
    </w:p>
    <w:p w:rsidR="00060DF8" w:rsidRPr="00060DF8" w:rsidRDefault="003C0EF1" w:rsidP="0016021A">
      <w:pPr>
        <w:jc w:val="both"/>
        <w:rPr>
          <w:rFonts w:ascii="Arial" w:hAnsi="Arial" w:cs="Arial"/>
          <w:sz w:val="22"/>
          <w:szCs w:val="22"/>
          <w:u w:val="single"/>
        </w:rPr>
      </w:pPr>
      <w:r>
        <w:rPr>
          <w:rFonts w:ascii="Arial" w:hAnsi="Arial" w:cs="Arial"/>
          <w:sz w:val="22"/>
          <w:szCs w:val="22"/>
        </w:rPr>
        <w:t>II.</w:t>
      </w:r>
      <w:r>
        <w:rPr>
          <w:rFonts w:ascii="Arial" w:hAnsi="Arial" w:cs="Arial"/>
          <w:sz w:val="22"/>
          <w:szCs w:val="22"/>
        </w:rPr>
        <w:tab/>
      </w:r>
      <w:r w:rsidR="00060DF8" w:rsidRPr="00060DF8">
        <w:rPr>
          <w:rFonts w:ascii="Arial" w:hAnsi="Arial" w:cs="Arial"/>
          <w:sz w:val="22"/>
          <w:szCs w:val="22"/>
          <w:u w:val="single"/>
        </w:rPr>
        <w:t>APPROVAL OF AGENDA</w:t>
      </w:r>
    </w:p>
    <w:p w:rsidR="00060DF8" w:rsidRDefault="009F689C" w:rsidP="0016021A">
      <w:pPr>
        <w:jc w:val="both"/>
        <w:rPr>
          <w:rFonts w:ascii="Arial" w:hAnsi="Arial" w:cs="Arial"/>
          <w:sz w:val="22"/>
          <w:szCs w:val="22"/>
        </w:rPr>
      </w:pPr>
      <w:r>
        <w:rPr>
          <w:rFonts w:ascii="Arial" w:hAnsi="Arial" w:cs="Arial"/>
          <w:sz w:val="22"/>
          <w:szCs w:val="22"/>
        </w:rPr>
        <w:tab/>
      </w:r>
      <w:proofErr w:type="gramStart"/>
      <w:r w:rsidR="00EC17AD">
        <w:rPr>
          <w:rFonts w:ascii="Arial" w:hAnsi="Arial" w:cs="Arial"/>
          <w:sz w:val="22"/>
          <w:szCs w:val="22"/>
        </w:rPr>
        <w:t>MSC (</w:t>
      </w:r>
      <w:r>
        <w:rPr>
          <w:rFonts w:ascii="Arial" w:hAnsi="Arial" w:cs="Arial"/>
          <w:sz w:val="22"/>
          <w:szCs w:val="22"/>
        </w:rPr>
        <w:t>S</w:t>
      </w:r>
      <w:r w:rsidR="00EC17AD">
        <w:rPr>
          <w:rFonts w:ascii="Arial" w:hAnsi="Arial" w:cs="Arial"/>
          <w:sz w:val="22"/>
          <w:szCs w:val="22"/>
        </w:rPr>
        <w:t>.</w:t>
      </w:r>
      <w:r w:rsidR="009B3DDD">
        <w:rPr>
          <w:rFonts w:ascii="Arial" w:hAnsi="Arial" w:cs="Arial"/>
          <w:sz w:val="22"/>
          <w:szCs w:val="22"/>
        </w:rPr>
        <w:t xml:space="preserve"> </w:t>
      </w:r>
      <w:r w:rsidR="00EC17AD">
        <w:rPr>
          <w:rFonts w:ascii="Arial" w:hAnsi="Arial" w:cs="Arial"/>
          <w:sz w:val="22"/>
          <w:szCs w:val="22"/>
        </w:rPr>
        <w:t>Bulle</w:t>
      </w:r>
      <w:r w:rsidR="008869EC">
        <w:rPr>
          <w:rFonts w:ascii="Arial" w:hAnsi="Arial" w:cs="Arial"/>
          <w:sz w:val="22"/>
          <w:szCs w:val="22"/>
        </w:rPr>
        <w:t xml:space="preserve">/D. </w:t>
      </w:r>
      <w:proofErr w:type="spellStart"/>
      <w:r w:rsidR="008869EC">
        <w:rPr>
          <w:rFonts w:ascii="Arial" w:hAnsi="Arial" w:cs="Arial"/>
          <w:sz w:val="22"/>
          <w:szCs w:val="22"/>
        </w:rPr>
        <w:t>Bakich</w:t>
      </w:r>
      <w:proofErr w:type="spellEnd"/>
      <w:r w:rsidR="00EC17AD">
        <w:rPr>
          <w:rFonts w:ascii="Arial" w:hAnsi="Arial" w:cs="Arial"/>
          <w:sz w:val="22"/>
          <w:szCs w:val="22"/>
        </w:rPr>
        <w:t xml:space="preserve">) </w:t>
      </w:r>
      <w:r w:rsidR="001C2121">
        <w:rPr>
          <w:rFonts w:ascii="Arial" w:hAnsi="Arial" w:cs="Arial"/>
          <w:sz w:val="22"/>
          <w:szCs w:val="22"/>
        </w:rPr>
        <w:t>4</w:t>
      </w:r>
      <w:r w:rsidR="00EC17AD">
        <w:rPr>
          <w:rFonts w:ascii="Arial" w:hAnsi="Arial" w:cs="Arial"/>
          <w:sz w:val="22"/>
          <w:szCs w:val="22"/>
        </w:rPr>
        <w:t xml:space="preserve"> ayes, 0 nays</w:t>
      </w:r>
      <w:r w:rsidR="00F20E8D">
        <w:rPr>
          <w:rFonts w:ascii="Arial" w:hAnsi="Arial" w:cs="Arial"/>
          <w:sz w:val="22"/>
          <w:szCs w:val="22"/>
        </w:rPr>
        <w:t xml:space="preserve"> to approve</w:t>
      </w:r>
      <w:r w:rsidR="001C2121">
        <w:rPr>
          <w:rFonts w:ascii="Arial" w:hAnsi="Arial" w:cs="Arial"/>
          <w:sz w:val="22"/>
          <w:szCs w:val="22"/>
        </w:rPr>
        <w:t xml:space="preserve">; R. Shook and C. </w:t>
      </w:r>
      <w:proofErr w:type="spellStart"/>
      <w:r w:rsidR="001C2121">
        <w:rPr>
          <w:rFonts w:ascii="Arial" w:hAnsi="Arial" w:cs="Arial"/>
          <w:sz w:val="22"/>
          <w:szCs w:val="22"/>
        </w:rPr>
        <w:t>Dalla</w:t>
      </w:r>
      <w:proofErr w:type="spellEnd"/>
      <w:r w:rsidR="001C2121">
        <w:rPr>
          <w:rFonts w:ascii="Arial" w:hAnsi="Arial" w:cs="Arial"/>
          <w:sz w:val="22"/>
          <w:szCs w:val="22"/>
        </w:rPr>
        <w:t xml:space="preserve"> late arrivals</w:t>
      </w:r>
      <w:r w:rsidR="00F20E8D">
        <w:rPr>
          <w:rFonts w:ascii="Arial" w:hAnsi="Arial" w:cs="Arial"/>
          <w:sz w:val="22"/>
          <w:szCs w:val="22"/>
        </w:rPr>
        <w:t>.</w:t>
      </w:r>
      <w:proofErr w:type="gramEnd"/>
    </w:p>
    <w:p w:rsidR="009B3801" w:rsidRPr="00F63F25" w:rsidRDefault="009B3801" w:rsidP="0016021A">
      <w:pPr>
        <w:jc w:val="both"/>
        <w:rPr>
          <w:rFonts w:ascii="Arial" w:hAnsi="Arial" w:cs="Arial"/>
          <w:sz w:val="22"/>
          <w:szCs w:val="22"/>
        </w:rPr>
      </w:pPr>
    </w:p>
    <w:p w:rsidR="00BD136D" w:rsidRPr="00CC31C8" w:rsidRDefault="00060DF8" w:rsidP="0016021A">
      <w:pPr>
        <w:jc w:val="both"/>
        <w:rPr>
          <w:rFonts w:ascii="Arial" w:hAnsi="Arial" w:cs="Arial"/>
          <w:sz w:val="22"/>
          <w:szCs w:val="22"/>
        </w:rPr>
      </w:pPr>
      <w:r>
        <w:rPr>
          <w:rFonts w:ascii="Arial" w:hAnsi="Arial" w:cs="Arial"/>
          <w:sz w:val="22"/>
          <w:szCs w:val="22"/>
        </w:rPr>
        <w:t>III.</w:t>
      </w:r>
      <w:r>
        <w:rPr>
          <w:rFonts w:ascii="Arial" w:hAnsi="Arial" w:cs="Arial"/>
          <w:sz w:val="22"/>
          <w:szCs w:val="22"/>
        </w:rPr>
        <w:tab/>
      </w:r>
      <w:r w:rsidR="00D36859">
        <w:rPr>
          <w:rFonts w:ascii="Arial" w:hAnsi="Arial" w:cs="Arial"/>
          <w:sz w:val="22"/>
          <w:szCs w:val="22"/>
          <w:u w:val="single"/>
        </w:rPr>
        <w:t>CONSENT AGENDA</w:t>
      </w:r>
    </w:p>
    <w:p w:rsidR="00BD136D" w:rsidRPr="00CC31C8" w:rsidRDefault="00AE5A03" w:rsidP="0016021A">
      <w:pPr>
        <w:tabs>
          <w:tab w:val="left" w:pos="1080"/>
        </w:tabs>
        <w:ind w:left="720"/>
        <w:jc w:val="both"/>
        <w:rPr>
          <w:rFonts w:ascii="Arial" w:hAnsi="Arial" w:cs="Arial"/>
          <w:sz w:val="22"/>
          <w:szCs w:val="22"/>
        </w:rPr>
      </w:pPr>
      <w:r w:rsidRPr="00CC31C8">
        <w:rPr>
          <w:rFonts w:ascii="Arial" w:hAnsi="Arial" w:cs="Arial"/>
          <w:sz w:val="22"/>
          <w:szCs w:val="22"/>
        </w:rPr>
        <w:t>1.</w:t>
      </w:r>
      <w:r w:rsidRPr="00CC31C8">
        <w:rPr>
          <w:rFonts w:ascii="Arial" w:hAnsi="Arial" w:cs="Arial"/>
          <w:sz w:val="22"/>
          <w:szCs w:val="22"/>
        </w:rPr>
        <w:tab/>
        <w:t>Minutes –</w:t>
      </w:r>
      <w:r w:rsidR="00A960FA">
        <w:rPr>
          <w:rFonts w:ascii="Arial" w:hAnsi="Arial" w:cs="Arial"/>
          <w:sz w:val="22"/>
          <w:szCs w:val="22"/>
        </w:rPr>
        <w:t xml:space="preserve"> </w:t>
      </w:r>
      <w:r w:rsidR="001C2121">
        <w:rPr>
          <w:rFonts w:ascii="Arial" w:hAnsi="Arial" w:cs="Arial"/>
          <w:sz w:val="22"/>
          <w:szCs w:val="22"/>
        </w:rPr>
        <w:t>December</w:t>
      </w:r>
      <w:r w:rsidR="0058354A">
        <w:rPr>
          <w:rFonts w:ascii="Arial" w:hAnsi="Arial" w:cs="Arial"/>
          <w:sz w:val="22"/>
          <w:szCs w:val="22"/>
        </w:rPr>
        <w:t xml:space="preserve"> </w:t>
      </w:r>
      <w:r w:rsidR="009B3DDD">
        <w:rPr>
          <w:rFonts w:ascii="Arial" w:hAnsi="Arial" w:cs="Arial"/>
          <w:sz w:val="22"/>
          <w:szCs w:val="22"/>
        </w:rPr>
        <w:t>15</w:t>
      </w:r>
      <w:r w:rsidR="00D933FB">
        <w:rPr>
          <w:rFonts w:ascii="Arial" w:hAnsi="Arial" w:cs="Arial"/>
          <w:sz w:val="22"/>
          <w:szCs w:val="22"/>
        </w:rPr>
        <w:t>, 2014</w:t>
      </w:r>
    </w:p>
    <w:p w:rsidR="00BD136D" w:rsidRDefault="00F20E8D" w:rsidP="0016021A">
      <w:pPr>
        <w:ind w:left="1080"/>
        <w:jc w:val="both"/>
        <w:rPr>
          <w:rFonts w:ascii="Arial" w:hAnsi="Arial" w:cs="Arial"/>
          <w:sz w:val="22"/>
          <w:szCs w:val="22"/>
        </w:rPr>
      </w:pPr>
      <w:proofErr w:type="gramStart"/>
      <w:r>
        <w:rPr>
          <w:rFonts w:ascii="Arial" w:hAnsi="Arial" w:cs="Arial"/>
          <w:sz w:val="22"/>
          <w:szCs w:val="22"/>
        </w:rPr>
        <w:t>MSC (</w:t>
      </w:r>
      <w:r w:rsidR="009B3DDD">
        <w:rPr>
          <w:rFonts w:ascii="Arial" w:hAnsi="Arial" w:cs="Arial"/>
          <w:sz w:val="22"/>
          <w:szCs w:val="22"/>
        </w:rPr>
        <w:t xml:space="preserve">D. </w:t>
      </w:r>
      <w:proofErr w:type="spellStart"/>
      <w:r w:rsidR="009B3DDD" w:rsidRPr="009C2D8C">
        <w:rPr>
          <w:rFonts w:ascii="Arial" w:hAnsi="Arial" w:cs="Arial"/>
          <w:sz w:val="22"/>
          <w:szCs w:val="22"/>
        </w:rPr>
        <w:t>Bakich</w:t>
      </w:r>
      <w:proofErr w:type="spellEnd"/>
      <w:r w:rsidR="009F689C">
        <w:rPr>
          <w:rFonts w:ascii="Arial" w:hAnsi="Arial" w:cs="Arial"/>
          <w:sz w:val="22"/>
          <w:szCs w:val="22"/>
        </w:rPr>
        <w:t>/</w:t>
      </w:r>
      <w:r w:rsidR="001C2121">
        <w:rPr>
          <w:rFonts w:ascii="Arial" w:hAnsi="Arial" w:cs="Arial"/>
          <w:sz w:val="22"/>
          <w:szCs w:val="22"/>
        </w:rPr>
        <w:t xml:space="preserve">I. </w:t>
      </w:r>
      <w:proofErr w:type="spellStart"/>
      <w:r w:rsidR="001C2121">
        <w:rPr>
          <w:rFonts w:ascii="Arial" w:hAnsi="Arial" w:cs="Arial"/>
          <w:sz w:val="22"/>
          <w:szCs w:val="22"/>
        </w:rPr>
        <w:t>Ajlouny</w:t>
      </w:r>
      <w:proofErr w:type="spellEnd"/>
      <w:r>
        <w:rPr>
          <w:rFonts w:ascii="Arial" w:hAnsi="Arial" w:cs="Arial"/>
          <w:sz w:val="22"/>
          <w:szCs w:val="22"/>
        </w:rPr>
        <w:t xml:space="preserve">) </w:t>
      </w:r>
      <w:r w:rsidR="008619BE">
        <w:rPr>
          <w:rFonts w:ascii="Arial" w:hAnsi="Arial" w:cs="Arial"/>
          <w:sz w:val="22"/>
          <w:szCs w:val="22"/>
        </w:rPr>
        <w:t>5</w:t>
      </w:r>
      <w:r>
        <w:rPr>
          <w:rFonts w:ascii="Arial" w:hAnsi="Arial" w:cs="Arial"/>
          <w:sz w:val="22"/>
          <w:szCs w:val="22"/>
        </w:rPr>
        <w:t xml:space="preserve"> ayes, 0 nays </w:t>
      </w:r>
      <w:r w:rsidR="009F689C">
        <w:rPr>
          <w:rFonts w:ascii="Arial" w:hAnsi="Arial" w:cs="Arial"/>
          <w:sz w:val="22"/>
          <w:szCs w:val="22"/>
        </w:rPr>
        <w:t>to approve</w:t>
      </w:r>
      <w:r w:rsidR="001C2121">
        <w:rPr>
          <w:rFonts w:ascii="Arial" w:hAnsi="Arial" w:cs="Arial"/>
          <w:sz w:val="22"/>
          <w:szCs w:val="22"/>
        </w:rPr>
        <w:t xml:space="preserve">; C. </w:t>
      </w:r>
      <w:proofErr w:type="spellStart"/>
      <w:r w:rsidR="001C2121">
        <w:rPr>
          <w:rFonts w:ascii="Arial" w:hAnsi="Arial" w:cs="Arial"/>
          <w:sz w:val="22"/>
          <w:szCs w:val="22"/>
        </w:rPr>
        <w:t>Dalla</w:t>
      </w:r>
      <w:proofErr w:type="spellEnd"/>
      <w:r w:rsidR="001C2121">
        <w:rPr>
          <w:rFonts w:ascii="Arial" w:hAnsi="Arial" w:cs="Arial"/>
          <w:sz w:val="22"/>
          <w:szCs w:val="22"/>
        </w:rPr>
        <w:t xml:space="preserve"> late arrival.</w:t>
      </w:r>
      <w:proofErr w:type="gramEnd"/>
    </w:p>
    <w:p w:rsidR="00F20E8D" w:rsidRPr="00F63F25" w:rsidRDefault="00F20E8D" w:rsidP="0016021A">
      <w:pPr>
        <w:ind w:left="720"/>
        <w:jc w:val="both"/>
        <w:rPr>
          <w:rFonts w:ascii="Arial" w:hAnsi="Arial" w:cs="Arial"/>
          <w:sz w:val="22"/>
          <w:szCs w:val="22"/>
        </w:rPr>
      </w:pPr>
    </w:p>
    <w:p w:rsidR="00D36859" w:rsidRDefault="00DB054E" w:rsidP="0016021A">
      <w:pPr>
        <w:jc w:val="both"/>
        <w:rPr>
          <w:rFonts w:ascii="Arial" w:hAnsi="Arial" w:cs="Arial"/>
          <w:sz w:val="22"/>
          <w:szCs w:val="22"/>
        </w:rPr>
      </w:pPr>
      <w:r>
        <w:rPr>
          <w:rFonts w:ascii="Arial" w:hAnsi="Arial" w:cs="Arial"/>
          <w:sz w:val="22"/>
          <w:szCs w:val="22"/>
        </w:rPr>
        <w:t>I</w:t>
      </w:r>
      <w:r w:rsidR="003C0EF1">
        <w:rPr>
          <w:rFonts w:ascii="Arial" w:hAnsi="Arial" w:cs="Arial"/>
          <w:sz w:val="22"/>
          <w:szCs w:val="22"/>
        </w:rPr>
        <w:t>V.</w:t>
      </w:r>
      <w:r w:rsidR="003C0EF1">
        <w:rPr>
          <w:rFonts w:ascii="Arial" w:hAnsi="Arial" w:cs="Arial"/>
          <w:sz w:val="22"/>
          <w:szCs w:val="22"/>
        </w:rPr>
        <w:tab/>
      </w:r>
      <w:r w:rsidR="00D36859">
        <w:rPr>
          <w:rFonts w:ascii="Arial" w:hAnsi="Arial" w:cs="Arial"/>
          <w:sz w:val="22"/>
          <w:szCs w:val="22"/>
          <w:u w:val="single"/>
        </w:rPr>
        <w:t>COMMENTS FROM THE PUBLIC</w:t>
      </w:r>
    </w:p>
    <w:p w:rsidR="00671CFC" w:rsidRDefault="001C2121" w:rsidP="0016021A">
      <w:pPr>
        <w:ind w:left="720"/>
        <w:jc w:val="both"/>
        <w:rPr>
          <w:rFonts w:ascii="Arial" w:hAnsi="Arial" w:cs="Arial"/>
          <w:sz w:val="22"/>
          <w:szCs w:val="22"/>
        </w:rPr>
      </w:pPr>
      <w:r>
        <w:rPr>
          <w:rFonts w:ascii="Arial" w:hAnsi="Arial" w:cs="Arial"/>
          <w:sz w:val="22"/>
          <w:szCs w:val="22"/>
        </w:rPr>
        <w:t>No comment from public</w:t>
      </w:r>
      <w:r w:rsidR="00671CFC">
        <w:rPr>
          <w:rFonts w:ascii="Arial" w:hAnsi="Arial" w:cs="Arial"/>
          <w:sz w:val="22"/>
          <w:szCs w:val="22"/>
        </w:rPr>
        <w:t>.</w:t>
      </w:r>
    </w:p>
    <w:p w:rsidR="00F20E8D" w:rsidRPr="00F63F25" w:rsidRDefault="00F20E8D" w:rsidP="0016021A">
      <w:pPr>
        <w:ind w:left="720"/>
        <w:jc w:val="both"/>
        <w:rPr>
          <w:rFonts w:ascii="Arial" w:hAnsi="Arial" w:cs="Arial"/>
          <w:sz w:val="22"/>
          <w:szCs w:val="22"/>
        </w:rPr>
      </w:pPr>
    </w:p>
    <w:p w:rsidR="00BD136D" w:rsidRPr="00813521" w:rsidRDefault="00455CED" w:rsidP="0016021A">
      <w:pPr>
        <w:jc w:val="both"/>
        <w:rPr>
          <w:rFonts w:ascii="Arial" w:hAnsi="Arial" w:cs="Arial"/>
          <w:sz w:val="22"/>
          <w:szCs w:val="22"/>
        </w:rPr>
      </w:pPr>
      <w:r>
        <w:rPr>
          <w:rFonts w:ascii="Arial" w:hAnsi="Arial" w:cs="Arial"/>
          <w:sz w:val="22"/>
          <w:szCs w:val="22"/>
        </w:rPr>
        <w:t>V.</w:t>
      </w:r>
      <w:r>
        <w:rPr>
          <w:rFonts w:ascii="Arial" w:hAnsi="Arial" w:cs="Arial"/>
          <w:sz w:val="22"/>
          <w:szCs w:val="22"/>
        </w:rPr>
        <w:tab/>
      </w:r>
      <w:r w:rsidR="00BD136D" w:rsidRPr="00CC31C8">
        <w:rPr>
          <w:rFonts w:ascii="Arial" w:hAnsi="Arial" w:cs="Arial"/>
          <w:sz w:val="22"/>
          <w:szCs w:val="22"/>
          <w:u w:val="single"/>
        </w:rPr>
        <w:t>INFORMATION ITEM(S)</w:t>
      </w:r>
    </w:p>
    <w:p w:rsidR="00BD136D" w:rsidRPr="00CC31C8" w:rsidRDefault="00813521" w:rsidP="0016021A">
      <w:pPr>
        <w:tabs>
          <w:tab w:val="left" w:pos="720"/>
          <w:tab w:val="left" w:pos="1800"/>
        </w:tabs>
        <w:ind w:left="720"/>
        <w:jc w:val="both"/>
        <w:rPr>
          <w:rFonts w:ascii="Arial" w:hAnsi="Arial" w:cs="Arial"/>
          <w:sz w:val="22"/>
          <w:szCs w:val="22"/>
        </w:rPr>
      </w:pPr>
      <w:r>
        <w:rPr>
          <w:rFonts w:ascii="Arial" w:hAnsi="Arial" w:cs="Arial"/>
          <w:sz w:val="22"/>
          <w:szCs w:val="22"/>
        </w:rPr>
        <w:t xml:space="preserve">1.  </w:t>
      </w:r>
      <w:r w:rsidR="00BD136D" w:rsidRPr="00CC31C8">
        <w:rPr>
          <w:rFonts w:ascii="Arial" w:hAnsi="Arial" w:cs="Arial"/>
          <w:sz w:val="22"/>
          <w:szCs w:val="22"/>
        </w:rPr>
        <w:t>Item(s) presented at board meetings for information or approval by the Board of Trustees:</w:t>
      </w:r>
    </w:p>
    <w:p w:rsidR="001C2121" w:rsidRDefault="00E07FFC" w:rsidP="00F76721">
      <w:pPr>
        <w:tabs>
          <w:tab w:val="left" w:pos="720"/>
          <w:tab w:val="left" w:pos="1080"/>
          <w:tab w:val="left" w:pos="1800"/>
        </w:tabs>
        <w:jc w:val="both"/>
        <w:rPr>
          <w:rFonts w:ascii="Arial" w:hAnsi="Arial" w:cs="Arial"/>
          <w:sz w:val="22"/>
          <w:szCs w:val="22"/>
          <w:u w:val="single"/>
        </w:rPr>
      </w:pPr>
      <w:r w:rsidRPr="00CC31C8">
        <w:rPr>
          <w:rFonts w:ascii="Arial" w:hAnsi="Arial" w:cs="Arial"/>
          <w:sz w:val="22"/>
          <w:szCs w:val="22"/>
        </w:rPr>
        <w:tab/>
      </w:r>
      <w:r w:rsidR="00D632E2">
        <w:rPr>
          <w:rFonts w:ascii="Arial" w:hAnsi="Arial" w:cs="Arial"/>
          <w:sz w:val="22"/>
          <w:szCs w:val="22"/>
        </w:rPr>
        <w:tab/>
      </w:r>
      <w:r w:rsidR="00F76721" w:rsidRPr="00F76721">
        <w:rPr>
          <w:rFonts w:ascii="Arial" w:hAnsi="Arial" w:cs="Arial"/>
          <w:sz w:val="22"/>
          <w:szCs w:val="22"/>
          <w:u w:val="single"/>
        </w:rPr>
        <w:t>J</w:t>
      </w:r>
      <w:r w:rsidR="001C2121" w:rsidRPr="00F76721">
        <w:rPr>
          <w:rFonts w:ascii="Arial" w:hAnsi="Arial" w:cs="Arial"/>
          <w:sz w:val="22"/>
          <w:szCs w:val="22"/>
          <w:u w:val="single"/>
        </w:rPr>
        <w:t>a</w:t>
      </w:r>
      <w:r w:rsidR="001C2121">
        <w:rPr>
          <w:rFonts w:ascii="Arial" w:hAnsi="Arial" w:cs="Arial"/>
          <w:sz w:val="22"/>
          <w:szCs w:val="22"/>
          <w:u w:val="single"/>
        </w:rPr>
        <w:t>nuary 13</w:t>
      </w:r>
      <w:r w:rsidR="001C2121" w:rsidRPr="00DF120E">
        <w:rPr>
          <w:rFonts w:ascii="Arial" w:hAnsi="Arial" w:cs="Arial"/>
          <w:sz w:val="22"/>
          <w:szCs w:val="22"/>
          <w:u w:val="single"/>
        </w:rPr>
        <w:t>, 201</w:t>
      </w:r>
      <w:r w:rsidR="001C2121">
        <w:rPr>
          <w:rFonts w:ascii="Arial" w:hAnsi="Arial" w:cs="Arial"/>
          <w:sz w:val="22"/>
          <w:szCs w:val="22"/>
          <w:u w:val="single"/>
        </w:rPr>
        <w:t>5</w:t>
      </w:r>
    </w:p>
    <w:p w:rsidR="001C2121" w:rsidRPr="00F96174" w:rsidRDefault="001C2121" w:rsidP="0016021A">
      <w:pPr>
        <w:pStyle w:val="ListParagraph"/>
        <w:numPr>
          <w:ilvl w:val="0"/>
          <w:numId w:val="25"/>
        </w:numPr>
        <w:tabs>
          <w:tab w:val="left" w:pos="720"/>
          <w:tab w:val="left" w:pos="1080"/>
        </w:tabs>
        <w:rPr>
          <w:rFonts w:ascii="Arial" w:hAnsi="Arial" w:cs="Arial"/>
          <w:sz w:val="22"/>
          <w:szCs w:val="22"/>
          <w:u w:val="single"/>
        </w:rPr>
      </w:pPr>
      <w:r>
        <w:rPr>
          <w:rFonts w:ascii="Arial" w:hAnsi="Arial" w:cs="Arial"/>
          <w:sz w:val="22"/>
          <w:szCs w:val="22"/>
        </w:rPr>
        <w:t>Approval of an agreement with Live Oak Associates, Inc. for an EIR Addendum for Coyote Valley Educational Center</w:t>
      </w:r>
    </w:p>
    <w:p w:rsidR="001C2121" w:rsidRPr="00F96174" w:rsidRDefault="001C2121" w:rsidP="0016021A">
      <w:pPr>
        <w:pStyle w:val="ListParagraph"/>
        <w:tabs>
          <w:tab w:val="left" w:pos="720"/>
          <w:tab w:val="left" w:pos="1080"/>
        </w:tabs>
        <w:ind w:left="1440"/>
        <w:rPr>
          <w:rFonts w:ascii="Arial" w:hAnsi="Arial" w:cs="Arial"/>
          <w:sz w:val="22"/>
          <w:szCs w:val="22"/>
          <w:u w:val="single"/>
        </w:rPr>
      </w:pPr>
    </w:p>
    <w:p w:rsidR="001C2121" w:rsidRDefault="001C2121" w:rsidP="0016021A">
      <w:pPr>
        <w:tabs>
          <w:tab w:val="left" w:pos="72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u w:val="single"/>
        </w:rPr>
        <w:t>February 10, 2015</w:t>
      </w:r>
    </w:p>
    <w:p w:rsidR="001C2121" w:rsidRPr="00650CF5" w:rsidRDefault="001C2121" w:rsidP="0016021A">
      <w:pPr>
        <w:pStyle w:val="ListParagraph"/>
        <w:numPr>
          <w:ilvl w:val="0"/>
          <w:numId w:val="26"/>
        </w:numPr>
        <w:tabs>
          <w:tab w:val="left" w:pos="720"/>
          <w:tab w:val="left" w:pos="1080"/>
        </w:tabs>
        <w:ind w:left="1440"/>
        <w:rPr>
          <w:rFonts w:ascii="Arial" w:hAnsi="Arial" w:cs="Arial"/>
          <w:sz w:val="22"/>
          <w:szCs w:val="22"/>
          <w:u w:val="single"/>
        </w:rPr>
      </w:pPr>
      <w:r>
        <w:rPr>
          <w:rFonts w:ascii="Arial" w:hAnsi="Arial" w:cs="Arial"/>
          <w:sz w:val="22"/>
          <w:szCs w:val="22"/>
        </w:rPr>
        <w:t>Reconfiguration of a portion of the Child Development Center</w:t>
      </w:r>
    </w:p>
    <w:p w:rsidR="001C2121" w:rsidRPr="00650CF5" w:rsidRDefault="001C2121" w:rsidP="0016021A">
      <w:pPr>
        <w:pStyle w:val="ListParagraph"/>
        <w:numPr>
          <w:ilvl w:val="0"/>
          <w:numId w:val="26"/>
        </w:numPr>
        <w:tabs>
          <w:tab w:val="left" w:pos="720"/>
          <w:tab w:val="left" w:pos="1080"/>
        </w:tabs>
        <w:ind w:left="1440"/>
        <w:rPr>
          <w:rFonts w:ascii="Arial" w:hAnsi="Arial" w:cs="Arial"/>
          <w:sz w:val="22"/>
          <w:szCs w:val="22"/>
          <w:u w:val="single"/>
        </w:rPr>
      </w:pPr>
      <w:r>
        <w:rPr>
          <w:rFonts w:ascii="Arial" w:hAnsi="Arial" w:cs="Arial"/>
          <w:sz w:val="22"/>
          <w:szCs w:val="22"/>
        </w:rPr>
        <w:t>Measure E Bond Quarterly Financial Status Report at December 31, 2014</w:t>
      </w:r>
    </w:p>
    <w:p w:rsidR="001C2121" w:rsidRPr="00650CF5" w:rsidRDefault="001C2121" w:rsidP="0016021A">
      <w:pPr>
        <w:pStyle w:val="ListParagraph"/>
        <w:numPr>
          <w:ilvl w:val="0"/>
          <w:numId w:val="26"/>
        </w:numPr>
        <w:tabs>
          <w:tab w:val="left" w:pos="720"/>
          <w:tab w:val="left" w:pos="1080"/>
        </w:tabs>
        <w:ind w:left="1440"/>
        <w:rPr>
          <w:rFonts w:ascii="Arial" w:hAnsi="Arial" w:cs="Arial"/>
          <w:sz w:val="22"/>
          <w:szCs w:val="22"/>
          <w:u w:val="single"/>
        </w:rPr>
      </w:pPr>
      <w:r>
        <w:rPr>
          <w:rFonts w:ascii="Arial" w:hAnsi="Arial" w:cs="Arial"/>
          <w:sz w:val="22"/>
          <w:szCs w:val="22"/>
        </w:rPr>
        <w:t>FY 2013-2014 Measure E General Obligation Bond Audit Reports</w:t>
      </w:r>
    </w:p>
    <w:p w:rsidR="001C2121" w:rsidRPr="00650CF5" w:rsidRDefault="001C2121" w:rsidP="0016021A">
      <w:pPr>
        <w:pStyle w:val="ListParagraph"/>
        <w:numPr>
          <w:ilvl w:val="0"/>
          <w:numId w:val="26"/>
        </w:numPr>
        <w:tabs>
          <w:tab w:val="left" w:pos="720"/>
          <w:tab w:val="left" w:pos="1080"/>
        </w:tabs>
        <w:ind w:left="1440"/>
        <w:rPr>
          <w:rFonts w:ascii="Arial" w:hAnsi="Arial" w:cs="Arial"/>
          <w:sz w:val="22"/>
          <w:szCs w:val="22"/>
          <w:u w:val="single"/>
        </w:rPr>
      </w:pPr>
      <w:r>
        <w:rPr>
          <w:rFonts w:ascii="Arial" w:hAnsi="Arial" w:cs="Arial"/>
          <w:sz w:val="22"/>
          <w:szCs w:val="22"/>
        </w:rPr>
        <w:t>Addendum to the Final Environmental Impact Report to the Gavilan College – Coyote Campus Project</w:t>
      </w:r>
    </w:p>
    <w:p w:rsidR="001C2121" w:rsidRPr="00650CF5" w:rsidRDefault="001C2121" w:rsidP="0016021A">
      <w:pPr>
        <w:pStyle w:val="ListParagraph"/>
        <w:numPr>
          <w:ilvl w:val="0"/>
          <w:numId w:val="26"/>
        </w:numPr>
        <w:tabs>
          <w:tab w:val="left" w:pos="720"/>
          <w:tab w:val="left" w:pos="1080"/>
        </w:tabs>
        <w:ind w:left="1440"/>
        <w:rPr>
          <w:rFonts w:ascii="Arial" w:hAnsi="Arial" w:cs="Arial"/>
          <w:sz w:val="22"/>
          <w:szCs w:val="22"/>
          <w:u w:val="single"/>
        </w:rPr>
      </w:pPr>
      <w:r>
        <w:rPr>
          <w:rFonts w:ascii="Arial" w:hAnsi="Arial" w:cs="Arial"/>
          <w:sz w:val="22"/>
          <w:szCs w:val="22"/>
        </w:rPr>
        <w:t>Application for consideration of Participating Special Entity (PSE) status under the Santa Clara Valley Habitat Conservation Plan/Natural Community Conservation Plan (SCVHP) for the Gavilan College Coyote Valley Campus Phase I Project, located in the City of San Jose, Santa Clara, California</w:t>
      </w:r>
    </w:p>
    <w:p w:rsidR="001C2121" w:rsidRPr="004B5431" w:rsidRDefault="001C2121" w:rsidP="0016021A">
      <w:pPr>
        <w:pStyle w:val="ListParagraph"/>
        <w:tabs>
          <w:tab w:val="left" w:pos="720"/>
          <w:tab w:val="left" w:pos="1080"/>
        </w:tabs>
        <w:ind w:left="1797"/>
        <w:rPr>
          <w:rFonts w:ascii="Arial" w:hAnsi="Arial" w:cs="Arial"/>
          <w:sz w:val="22"/>
          <w:szCs w:val="22"/>
        </w:rPr>
      </w:pPr>
    </w:p>
    <w:p w:rsidR="001C2121" w:rsidRPr="00C17ECA" w:rsidRDefault="001C2121" w:rsidP="0016021A">
      <w:pPr>
        <w:tabs>
          <w:tab w:val="left" w:pos="72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u w:val="single"/>
        </w:rPr>
        <w:t>March 10, 2015</w:t>
      </w:r>
    </w:p>
    <w:p w:rsidR="001C2121" w:rsidRDefault="001C2121" w:rsidP="0016021A">
      <w:pPr>
        <w:pStyle w:val="ListParagraph"/>
        <w:numPr>
          <w:ilvl w:val="0"/>
          <w:numId w:val="26"/>
        </w:numPr>
        <w:tabs>
          <w:tab w:val="left" w:pos="720"/>
          <w:tab w:val="left" w:pos="1080"/>
        </w:tabs>
        <w:ind w:left="1440"/>
        <w:rPr>
          <w:rFonts w:ascii="Arial" w:hAnsi="Arial" w:cs="Arial"/>
          <w:sz w:val="22"/>
          <w:szCs w:val="22"/>
        </w:rPr>
      </w:pPr>
      <w:r>
        <w:rPr>
          <w:rFonts w:ascii="Arial" w:hAnsi="Arial" w:cs="Arial"/>
          <w:sz w:val="22"/>
          <w:szCs w:val="22"/>
        </w:rPr>
        <w:t>Recommendation for Water Supplier at the Coyote Valley Educational Center Site</w:t>
      </w:r>
    </w:p>
    <w:p w:rsidR="001C2121" w:rsidRPr="00C17ECA" w:rsidRDefault="001C2121" w:rsidP="0016021A">
      <w:pPr>
        <w:pStyle w:val="ListParagraph"/>
        <w:numPr>
          <w:ilvl w:val="0"/>
          <w:numId w:val="26"/>
        </w:numPr>
        <w:tabs>
          <w:tab w:val="left" w:pos="720"/>
          <w:tab w:val="left" w:pos="1080"/>
        </w:tabs>
        <w:ind w:left="1440"/>
        <w:rPr>
          <w:rFonts w:ascii="Arial" w:hAnsi="Arial" w:cs="Arial"/>
          <w:sz w:val="22"/>
          <w:szCs w:val="22"/>
        </w:rPr>
      </w:pPr>
      <w:r>
        <w:rPr>
          <w:rFonts w:ascii="Arial" w:hAnsi="Arial" w:cs="Arial"/>
          <w:sz w:val="22"/>
          <w:szCs w:val="22"/>
        </w:rPr>
        <w:t>IBI Group Architecture and Planning Project Assignment Amendments</w:t>
      </w:r>
    </w:p>
    <w:p w:rsidR="001C2121" w:rsidRPr="00C17ECA" w:rsidRDefault="001C2121" w:rsidP="0016021A">
      <w:pPr>
        <w:pStyle w:val="ListParagraph"/>
        <w:tabs>
          <w:tab w:val="left" w:pos="720"/>
          <w:tab w:val="left" w:pos="1080"/>
        </w:tabs>
        <w:ind w:left="1440"/>
        <w:rPr>
          <w:rFonts w:ascii="Arial" w:hAnsi="Arial" w:cs="Arial"/>
          <w:sz w:val="22"/>
          <w:szCs w:val="22"/>
        </w:rPr>
      </w:pPr>
    </w:p>
    <w:p w:rsidR="00984CEF" w:rsidRDefault="00984CEF" w:rsidP="0016021A">
      <w:pPr>
        <w:jc w:val="both"/>
        <w:rPr>
          <w:rFonts w:ascii="Arial" w:hAnsi="Arial" w:cs="Arial"/>
          <w:sz w:val="22"/>
          <w:szCs w:val="22"/>
        </w:rPr>
      </w:pPr>
    </w:p>
    <w:p w:rsidR="00984CEF" w:rsidRPr="00CC31C8" w:rsidRDefault="00984CEF" w:rsidP="0016021A">
      <w:pPr>
        <w:jc w:val="both"/>
        <w:rPr>
          <w:rFonts w:ascii="Arial" w:hAnsi="Arial" w:cs="Arial"/>
          <w:sz w:val="22"/>
          <w:szCs w:val="22"/>
        </w:rPr>
      </w:pPr>
      <w:r>
        <w:rPr>
          <w:rFonts w:ascii="Arial" w:hAnsi="Arial" w:cs="Arial"/>
          <w:sz w:val="22"/>
          <w:szCs w:val="22"/>
        </w:rPr>
        <w:lastRenderedPageBreak/>
        <w:t>VI.</w:t>
      </w:r>
      <w:r>
        <w:rPr>
          <w:rFonts w:ascii="Arial" w:hAnsi="Arial" w:cs="Arial"/>
          <w:sz w:val="22"/>
          <w:szCs w:val="22"/>
        </w:rPr>
        <w:tab/>
      </w:r>
      <w:r w:rsidRPr="00CC31C8">
        <w:rPr>
          <w:rFonts w:ascii="Arial" w:hAnsi="Arial" w:cs="Arial"/>
          <w:sz w:val="22"/>
          <w:szCs w:val="22"/>
          <w:u w:val="single"/>
        </w:rPr>
        <w:t>DISCUSSION ITEM(S)</w:t>
      </w:r>
    </w:p>
    <w:p w:rsidR="00984CEF" w:rsidRDefault="00984CEF" w:rsidP="0016021A">
      <w:pPr>
        <w:tabs>
          <w:tab w:val="left" w:pos="1080"/>
          <w:tab w:val="left" w:pos="1170"/>
        </w:tabs>
        <w:ind w:left="720"/>
        <w:jc w:val="both"/>
        <w:rPr>
          <w:rFonts w:ascii="Arial" w:hAnsi="Arial" w:cs="Arial"/>
          <w:sz w:val="22"/>
          <w:szCs w:val="22"/>
        </w:rPr>
      </w:pPr>
      <w:r>
        <w:rPr>
          <w:rFonts w:ascii="Arial" w:hAnsi="Arial" w:cs="Arial"/>
          <w:sz w:val="22"/>
          <w:szCs w:val="22"/>
        </w:rPr>
        <w:t xml:space="preserve">1.    </w:t>
      </w:r>
      <w:r w:rsidRPr="00CC31C8">
        <w:rPr>
          <w:rFonts w:ascii="Arial" w:hAnsi="Arial" w:cs="Arial"/>
          <w:sz w:val="22"/>
          <w:szCs w:val="22"/>
        </w:rPr>
        <w:t>Update Measure E Activities</w:t>
      </w:r>
    </w:p>
    <w:p w:rsidR="00984CEF" w:rsidRDefault="00984CEF" w:rsidP="0016021A">
      <w:pPr>
        <w:autoSpaceDE w:val="0"/>
        <w:autoSpaceDN w:val="0"/>
        <w:adjustRightInd w:val="0"/>
        <w:ind w:left="1170"/>
        <w:rPr>
          <w:rFonts w:ascii="Arial" w:hAnsi="Arial" w:cs="Arial"/>
          <w:sz w:val="22"/>
          <w:szCs w:val="22"/>
        </w:rPr>
      </w:pPr>
      <w:r>
        <w:rPr>
          <w:rFonts w:ascii="Arial" w:hAnsi="Arial" w:cs="Arial"/>
          <w:sz w:val="22"/>
          <w:szCs w:val="22"/>
        </w:rPr>
        <w:t>Fred Harris reviewed the Measure E items presented to the Board of Trustees</w:t>
      </w:r>
      <w:r w:rsidR="005C0B99">
        <w:rPr>
          <w:rFonts w:ascii="Arial" w:hAnsi="Arial" w:cs="Arial"/>
          <w:sz w:val="22"/>
          <w:szCs w:val="22"/>
        </w:rPr>
        <w:t xml:space="preserve">. </w:t>
      </w:r>
      <w:r w:rsidR="005C0B99">
        <w:rPr>
          <w:rFonts w:ascii="ArialMT" w:hAnsi="ArialMT" w:cs="ArialMT"/>
          <w:sz w:val="22"/>
          <w:szCs w:val="22"/>
        </w:rPr>
        <w:t>Information given by Dr. Steve Kinsella</w:t>
      </w:r>
      <w:r w:rsidR="005C0B99">
        <w:rPr>
          <w:rFonts w:ascii="ArialMT" w:hAnsi="ArialMT" w:cs="ArialMT"/>
          <w:sz w:val="22"/>
          <w:szCs w:val="22"/>
        </w:rPr>
        <w:t xml:space="preserve"> and Fred Harris </w:t>
      </w:r>
      <w:r w:rsidR="005C0B99">
        <w:rPr>
          <w:rFonts w:ascii="ArialMT" w:hAnsi="ArialMT" w:cs="ArialMT"/>
          <w:sz w:val="22"/>
          <w:szCs w:val="22"/>
        </w:rPr>
        <w:t>in</w:t>
      </w:r>
      <w:r w:rsidR="005C0B99">
        <w:rPr>
          <w:rFonts w:ascii="ArialMT" w:hAnsi="ArialMT" w:cs="ArialMT"/>
          <w:sz w:val="22"/>
          <w:szCs w:val="22"/>
        </w:rPr>
        <w:t xml:space="preserve"> </w:t>
      </w:r>
      <w:r w:rsidR="005C0B99">
        <w:rPr>
          <w:rFonts w:ascii="ArialMT" w:hAnsi="ArialMT" w:cs="ArialMT"/>
          <w:sz w:val="22"/>
          <w:szCs w:val="22"/>
        </w:rPr>
        <w:t>response to committee members’ questions included the following</w:t>
      </w:r>
      <w:r>
        <w:rPr>
          <w:rFonts w:ascii="Arial" w:hAnsi="Arial" w:cs="Arial"/>
          <w:sz w:val="22"/>
          <w:szCs w:val="22"/>
        </w:rPr>
        <w:t>:</w:t>
      </w:r>
      <w:r w:rsidR="005C0B99">
        <w:rPr>
          <w:rFonts w:ascii="Arial" w:hAnsi="Arial" w:cs="Arial"/>
          <w:sz w:val="22"/>
          <w:szCs w:val="22"/>
        </w:rPr>
        <w:t xml:space="preserve"> </w:t>
      </w:r>
    </w:p>
    <w:p w:rsidR="00984CEF" w:rsidRDefault="005C0B99" w:rsidP="0016021A">
      <w:pPr>
        <w:pStyle w:val="ListParagraph"/>
        <w:numPr>
          <w:ilvl w:val="0"/>
          <w:numId w:val="30"/>
        </w:numPr>
        <w:tabs>
          <w:tab w:val="left" w:pos="720"/>
          <w:tab w:val="left" w:pos="1080"/>
        </w:tabs>
        <w:jc w:val="both"/>
        <w:rPr>
          <w:rFonts w:ascii="Arial" w:hAnsi="Arial" w:cs="Arial"/>
          <w:sz w:val="22"/>
          <w:szCs w:val="22"/>
        </w:rPr>
      </w:pPr>
      <w:r w:rsidRPr="005C0B99">
        <w:rPr>
          <w:rFonts w:ascii="Arial" w:hAnsi="Arial" w:cs="Arial"/>
          <w:sz w:val="22"/>
          <w:szCs w:val="22"/>
        </w:rPr>
        <w:t xml:space="preserve">Dr. Kinsella said the Gavilan Board of Trustees accepted the report from the auditing firm of Crowe </w:t>
      </w:r>
      <w:proofErr w:type="spellStart"/>
      <w:r w:rsidRPr="005C0B99">
        <w:rPr>
          <w:rFonts w:ascii="Arial" w:hAnsi="Arial" w:cs="Arial"/>
          <w:sz w:val="22"/>
          <w:szCs w:val="22"/>
        </w:rPr>
        <w:t>Horwath</w:t>
      </w:r>
      <w:proofErr w:type="spellEnd"/>
      <w:r w:rsidRPr="005C0B99">
        <w:rPr>
          <w:rFonts w:ascii="Arial" w:hAnsi="Arial" w:cs="Arial"/>
          <w:sz w:val="22"/>
          <w:szCs w:val="22"/>
        </w:rPr>
        <w:t xml:space="preserve"> LLP, at the February 10, 2015 meeting.</w:t>
      </w:r>
    </w:p>
    <w:p w:rsidR="00984CEF" w:rsidRDefault="00984CEF" w:rsidP="0016021A">
      <w:pPr>
        <w:pStyle w:val="ListParagraph"/>
        <w:tabs>
          <w:tab w:val="left" w:pos="720"/>
          <w:tab w:val="left" w:pos="1080"/>
        </w:tabs>
        <w:ind w:left="1530"/>
        <w:jc w:val="both"/>
        <w:rPr>
          <w:rFonts w:ascii="Arial" w:hAnsi="Arial" w:cs="Arial"/>
          <w:sz w:val="22"/>
          <w:szCs w:val="22"/>
        </w:rPr>
      </w:pPr>
    </w:p>
    <w:p w:rsidR="00984CEF" w:rsidRDefault="005C0B99" w:rsidP="0016021A">
      <w:pPr>
        <w:pStyle w:val="ListParagraph"/>
        <w:numPr>
          <w:ilvl w:val="0"/>
          <w:numId w:val="30"/>
        </w:numPr>
        <w:tabs>
          <w:tab w:val="left" w:pos="720"/>
          <w:tab w:val="left" w:pos="1080"/>
        </w:tabs>
        <w:jc w:val="both"/>
        <w:rPr>
          <w:rFonts w:ascii="Arial" w:hAnsi="Arial" w:cs="Arial"/>
          <w:sz w:val="22"/>
          <w:szCs w:val="22"/>
        </w:rPr>
      </w:pPr>
      <w:r>
        <w:rPr>
          <w:rFonts w:ascii="Arial" w:hAnsi="Arial" w:cs="Arial"/>
          <w:sz w:val="22"/>
          <w:szCs w:val="22"/>
        </w:rPr>
        <w:t>Fred</w:t>
      </w:r>
      <w:r w:rsidR="00984CEF">
        <w:rPr>
          <w:rFonts w:ascii="Arial" w:hAnsi="Arial" w:cs="Arial"/>
          <w:sz w:val="22"/>
          <w:szCs w:val="22"/>
        </w:rPr>
        <w:t xml:space="preserve"> Harris </w:t>
      </w:r>
      <w:r>
        <w:rPr>
          <w:rFonts w:ascii="Arial" w:hAnsi="Arial" w:cs="Arial"/>
          <w:sz w:val="22"/>
          <w:szCs w:val="22"/>
        </w:rPr>
        <w:t>said the reconfiguration of southwest corner of the Child Development Center will include a separate outside entrance to preserve security for the Center.</w:t>
      </w:r>
    </w:p>
    <w:p w:rsidR="00984CEF" w:rsidRDefault="00984CEF" w:rsidP="0016021A">
      <w:pPr>
        <w:pStyle w:val="ListParagraph"/>
        <w:tabs>
          <w:tab w:val="left" w:pos="720"/>
          <w:tab w:val="left" w:pos="1080"/>
        </w:tabs>
        <w:ind w:left="1440"/>
        <w:jc w:val="both"/>
        <w:rPr>
          <w:rFonts w:ascii="Arial" w:hAnsi="Arial" w:cs="Arial"/>
          <w:sz w:val="22"/>
          <w:szCs w:val="22"/>
        </w:rPr>
      </w:pPr>
    </w:p>
    <w:p w:rsidR="002F25E8" w:rsidRDefault="005C0B99" w:rsidP="0016021A">
      <w:pPr>
        <w:pStyle w:val="ListParagraph"/>
        <w:numPr>
          <w:ilvl w:val="0"/>
          <w:numId w:val="31"/>
        </w:numPr>
        <w:jc w:val="both"/>
        <w:rPr>
          <w:rFonts w:ascii="Arial" w:hAnsi="Arial" w:cs="Arial"/>
          <w:sz w:val="22"/>
          <w:szCs w:val="22"/>
        </w:rPr>
      </w:pPr>
      <w:r>
        <w:rPr>
          <w:rFonts w:ascii="Arial" w:hAnsi="Arial" w:cs="Arial"/>
          <w:sz w:val="22"/>
          <w:szCs w:val="22"/>
        </w:rPr>
        <w:t>Fred Harris spoke on the need for a</w:t>
      </w:r>
      <w:r w:rsidR="002F25E8">
        <w:rPr>
          <w:rFonts w:ascii="Arial" w:hAnsi="Arial" w:cs="Arial"/>
          <w:sz w:val="22"/>
          <w:szCs w:val="22"/>
        </w:rPr>
        <w:t>n</w:t>
      </w:r>
      <w:r>
        <w:rPr>
          <w:rFonts w:ascii="Arial" w:hAnsi="Arial" w:cs="Arial"/>
          <w:sz w:val="22"/>
          <w:szCs w:val="22"/>
        </w:rPr>
        <w:t xml:space="preserve"> analysis </w:t>
      </w:r>
      <w:r w:rsidR="002F25E8">
        <w:rPr>
          <w:rFonts w:ascii="Arial" w:hAnsi="Arial" w:cs="Arial"/>
          <w:sz w:val="22"/>
          <w:szCs w:val="22"/>
        </w:rPr>
        <w:t>on the</w:t>
      </w:r>
      <w:r>
        <w:rPr>
          <w:rFonts w:ascii="Arial" w:hAnsi="Arial" w:cs="Arial"/>
          <w:sz w:val="22"/>
          <w:szCs w:val="22"/>
        </w:rPr>
        <w:t xml:space="preserve"> options </w:t>
      </w:r>
      <w:r w:rsidR="002F25E8">
        <w:rPr>
          <w:rFonts w:ascii="Arial" w:hAnsi="Arial" w:cs="Arial"/>
          <w:sz w:val="22"/>
          <w:szCs w:val="22"/>
        </w:rPr>
        <w:t>for</w:t>
      </w:r>
      <w:r>
        <w:rPr>
          <w:rFonts w:ascii="Arial" w:hAnsi="Arial" w:cs="Arial"/>
          <w:sz w:val="22"/>
          <w:szCs w:val="22"/>
        </w:rPr>
        <w:t xml:space="preserve"> supplying water to the Coyote Valley site.  </w:t>
      </w:r>
      <w:r w:rsidR="00C85EEF">
        <w:rPr>
          <w:rFonts w:ascii="Arial" w:hAnsi="Arial" w:cs="Arial"/>
          <w:sz w:val="22"/>
          <w:szCs w:val="22"/>
        </w:rPr>
        <w:t>He summarized the</w:t>
      </w:r>
      <w:r>
        <w:rPr>
          <w:rFonts w:ascii="Arial" w:hAnsi="Arial" w:cs="Arial"/>
          <w:sz w:val="22"/>
          <w:szCs w:val="22"/>
        </w:rPr>
        <w:t xml:space="preserve"> report </w:t>
      </w:r>
      <w:r w:rsidR="002F25E8">
        <w:rPr>
          <w:rFonts w:ascii="Arial" w:hAnsi="Arial" w:cs="Arial"/>
          <w:sz w:val="22"/>
          <w:szCs w:val="22"/>
        </w:rPr>
        <w:t xml:space="preserve">prepared by C2G Civil Consultants Group, Inc. </w:t>
      </w:r>
      <w:r w:rsidR="00C85EEF">
        <w:rPr>
          <w:rFonts w:ascii="Arial" w:hAnsi="Arial" w:cs="Arial"/>
          <w:sz w:val="22"/>
          <w:szCs w:val="22"/>
        </w:rPr>
        <w:t xml:space="preserve">which </w:t>
      </w:r>
      <w:r>
        <w:rPr>
          <w:rFonts w:ascii="Arial" w:hAnsi="Arial" w:cs="Arial"/>
          <w:sz w:val="22"/>
          <w:szCs w:val="22"/>
        </w:rPr>
        <w:t xml:space="preserve">was presented to the Gavilan Board of Trustees as an information item.   Fred Harris noted that </w:t>
      </w:r>
      <w:r w:rsidR="00C85EEF">
        <w:rPr>
          <w:rFonts w:ascii="Arial" w:hAnsi="Arial" w:cs="Arial"/>
          <w:sz w:val="22"/>
          <w:szCs w:val="22"/>
        </w:rPr>
        <w:t>the options for the district are Great Oaks Water Company and San Jose</w:t>
      </w:r>
      <w:r w:rsidR="00984CEF">
        <w:rPr>
          <w:rFonts w:ascii="Arial" w:hAnsi="Arial" w:cs="Arial"/>
          <w:sz w:val="22"/>
          <w:szCs w:val="22"/>
        </w:rPr>
        <w:t xml:space="preserve"> </w:t>
      </w:r>
      <w:r w:rsidR="00C85EEF">
        <w:rPr>
          <w:rFonts w:ascii="Arial" w:hAnsi="Arial" w:cs="Arial"/>
          <w:sz w:val="22"/>
          <w:szCs w:val="22"/>
        </w:rPr>
        <w:t xml:space="preserve">Municipal Water.  </w:t>
      </w:r>
    </w:p>
    <w:p w:rsidR="002F25E8" w:rsidRDefault="002F25E8" w:rsidP="0016021A">
      <w:pPr>
        <w:pStyle w:val="ListParagraph"/>
        <w:ind w:left="1530"/>
        <w:jc w:val="both"/>
        <w:rPr>
          <w:rFonts w:ascii="Arial" w:hAnsi="Arial" w:cs="Arial"/>
          <w:sz w:val="22"/>
          <w:szCs w:val="22"/>
        </w:rPr>
      </w:pPr>
    </w:p>
    <w:p w:rsidR="002F25E8" w:rsidRDefault="00C85EEF" w:rsidP="0016021A">
      <w:pPr>
        <w:pStyle w:val="ListParagraph"/>
        <w:ind w:left="1530"/>
        <w:jc w:val="both"/>
        <w:rPr>
          <w:rFonts w:ascii="Arial" w:hAnsi="Arial" w:cs="Arial"/>
          <w:sz w:val="22"/>
          <w:szCs w:val="22"/>
        </w:rPr>
      </w:pPr>
      <w:r>
        <w:rPr>
          <w:rFonts w:ascii="Arial" w:hAnsi="Arial" w:cs="Arial"/>
          <w:sz w:val="22"/>
          <w:szCs w:val="22"/>
        </w:rPr>
        <w:t>John Roeder, Chairman and CEO of Great Oaks Water Company</w:t>
      </w:r>
      <w:r w:rsidR="00694B8B">
        <w:rPr>
          <w:rFonts w:ascii="Arial" w:hAnsi="Arial" w:cs="Arial"/>
          <w:sz w:val="22"/>
          <w:szCs w:val="22"/>
        </w:rPr>
        <w:t xml:space="preserve">, provided the Citizens’ Oversight Committee </w:t>
      </w:r>
      <w:r w:rsidR="00221F3A">
        <w:rPr>
          <w:rFonts w:ascii="Arial" w:hAnsi="Arial" w:cs="Arial"/>
          <w:sz w:val="22"/>
          <w:szCs w:val="22"/>
        </w:rPr>
        <w:t>(COC) w</w:t>
      </w:r>
      <w:r w:rsidR="00694B8B">
        <w:rPr>
          <w:rFonts w:ascii="Arial" w:hAnsi="Arial" w:cs="Arial"/>
          <w:sz w:val="22"/>
          <w:szCs w:val="22"/>
        </w:rPr>
        <w:t xml:space="preserve">ith a report </w:t>
      </w:r>
      <w:r w:rsidR="002F25E8">
        <w:rPr>
          <w:rFonts w:ascii="Arial" w:hAnsi="Arial" w:cs="Arial"/>
          <w:sz w:val="22"/>
          <w:szCs w:val="22"/>
        </w:rPr>
        <w:t xml:space="preserve">which he stated “corrected” a variety of statements made by C2G in their analysis. Dr. Kinsella asked John Roeder to comment on his report. </w:t>
      </w:r>
      <w:r w:rsidR="00E734DF">
        <w:rPr>
          <w:rFonts w:ascii="Arial" w:hAnsi="Arial" w:cs="Arial"/>
          <w:sz w:val="22"/>
          <w:szCs w:val="22"/>
        </w:rPr>
        <w:t>John Roeder</w:t>
      </w:r>
      <w:r w:rsidR="002F25E8">
        <w:rPr>
          <w:rFonts w:ascii="Arial" w:hAnsi="Arial" w:cs="Arial"/>
          <w:sz w:val="22"/>
          <w:szCs w:val="22"/>
        </w:rPr>
        <w:t xml:space="preserve"> stated that the report prepared by C2G was “flawed”.  Dr. Kinsella thanked John Roeder for the information and requested that Fred Harris meet with both John and the consultant to reconcile the differences. </w:t>
      </w:r>
    </w:p>
    <w:p w:rsidR="002F25E8" w:rsidRDefault="002F25E8" w:rsidP="0016021A">
      <w:pPr>
        <w:pStyle w:val="ListParagraph"/>
        <w:ind w:left="1530"/>
        <w:jc w:val="both"/>
        <w:rPr>
          <w:rFonts w:ascii="Arial" w:hAnsi="Arial" w:cs="Arial"/>
          <w:sz w:val="22"/>
          <w:szCs w:val="22"/>
        </w:rPr>
      </w:pPr>
    </w:p>
    <w:p w:rsidR="009D0B85" w:rsidRDefault="002F25E8" w:rsidP="0016021A">
      <w:pPr>
        <w:pStyle w:val="ListParagraph"/>
        <w:ind w:left="1530"/>
        <w:jc w:val="both"/>
        <w:rPr>
          <w:rFonts w:ascii="Arial" w:hAnsi="Arial" w:cs="Arial"/>
          <w:sz w:val="22"/>
          <w:szCs w:val="22"/>
        </w:rPr>
      </w:pPr>
      <w:r>
        <w:rPr>
          <w:rFonts w:ascii="Arial" w:hAnsi="Arial" w:cs="Arial"/>
          <w:sz w:val="22"/>
          <w:szCs w:val="22"/>
        </w:rPr>
        <w:t xml:space="preserve">Tim Day said </w:t>
      </w:r>
      <w:r w:rsidR="00221F3A">
        <w:rPr>
          <w:rFonts w:ascii="Arial" w:hAnsi="Arial" w:cs="Arial"/>
          <w:sz w:val="22"/>
          <w:szCs w:val="22"/>
        </w:rPr>
        <w:t>as a committee, the COC is not a decision maker</w:t>
      </w:r>
      <w:r w:rsidR="00E734DF">
        <w:rPr>
          <w:rFonts w:ascii="Arial" w:hAnsi="Arial" w:cs="Arial"/>
          <w:sz w:val="22"/>
          <w:szCs w:val="22"/>
        </w:rPr>
        <w:t>;</w:t>
      </w:r>
      <w:r w:rsidR="00221F3A">
        <w:rPr>
          <w:rFonts w:ascii="Arial" w:hAnsi="Arial" w:cs="Arial"/>
          <w:sz w:val="22"/>
          <w:szCs w:val="22"/>
        </w:rPr>
        <w:t xml:space="preserve"> </w:t>
      </w:r>
      <w:r w:rsidR="00E734DF">
        <w:rPr>
          <w:rFonts w:ascii="Arial" w:hAnsi="Arial" w:cs="Arial"/>
          <w:sz w:val="22"/>
          <w:szCs w:val="22"/>
        </w:rPr>
        <w:t>h</w:t>
      </w:r>
      <w:r w:rsidR="00221F3A">
        <w:rPr>
          <w:rFonts w:ascii="Arial" w:hAnsi="Arial" w:cs="Arial"/>
          <w:sz w:val="22"/>
          <w:szCs w:val="22"/>
        </w:rPr>
        <w:t xml:space="preserve">owever, they could make a recommendation to the Gavilan Board of Trustees.  He did not feel he could make a recommendation with the conflicting facts presented.  Donna </w:t>
      </w:r>
      <w:proofErr w:type="spellStart"/>
      <w:r w:rsidR="00221F3A">
        <w:rPr>
          <w:rFonts w:ascii="Arial" w:hAnsi="Arial" w:cs="Arial"/>
          <w:sz w:val="22"/>
          <w:szCs w:val="22"/>
        </w:rPr>
        <w:t>Bakick</w:t>
      </w:r>
      <w:proofErr w:type="spellEnd"/>
      <w:r w:rsidR="00221F3A">
        <w:rPr>
          <w:rFonts w:ascii="Arial" w:hAnsi="Arial" w:cs="Arial"/>
          <w:sz w:val="22"/>
          <w:szCs w:val="22"/>
        </w:rPr>
        <w:t xml:space="preserve"> suggested</w:t>
      </w:r>
      <w:r w:rsidR="00E734DF">
        <w:rPr>
          <w:rFonts w:ascii="Arial" w:hAnsi="Arial" w:cs="Arial"/>
          <w:sz w:val="22"/>
          <w:szCs w:val="22"/>
        </w:rPr>
        <w:t xml:space="preserve"> getting a </w:t>
      </w:r>
      <w:r w:rsidR="00221F3A">
        <w:rPr>
          <w:rFonts w:ascii="Arial" w:hAnsi="Arial" w:cs="Arial"/>
          <w:sz w:val="22"/>
          <w:szCs w:val="22"/>
        </w:rPr>
        <w:t>3</w:t>
      </w:r>
      <w:r w:rsidR="00221F3A" w:rsidRPr="00221F3A">
        <w:rPr>
          <w:rFonts w:ascii="Arial" w:hAnsi="Arial" w:cs="Arial"/>
          <w:sz w:val="22"/>
          <w:szCs w:val="22"/>
          <w:vertAlign w:val="superscript"/>
        </w:rPr>
        <w:t>rd</w:t>
      </w:r>
      <w:r w:rsidR="00221F3A">
        <w:rPr>
          <w:rFonts w:ascii="Arial" w:hAnsi="Arial" w:cs="Arial"/>
          <w:sz w:val="22"/>
          <w:szCs w:val="22"/>
        </w:rPr>
        <w:t xml:space="preserve"> party </w:t>
      </w:r>
      <w:r w:rsidR="009D0B85">
        <w:rPr>
          <w:rFonts w:ascii="Arial" w:hAnsi="Arial" w:cs="Arial"/>
          <w:sz w:val="22"/>
          <w:szCs w:val="22"/>
        </w:rPr>
        <w:t xml:space="preserve">engineering </w:t>
      </w:r>
      <w:r w:rsidR="00221F3A">
        <w:rPr>
          <w:rFonts w:ascii="Arial" w:hAnsi="Arial" w:cs="Arial"/>
          <w:sz w:val="22"/>
          <w:szCs w:val="22"/>
        </w:rPr>
        <w:t>recommendation</w:t>
      </w:r>
      <w:r w:rsidR="009D0B85">
        <w:rPr>
          <w:rFonts w:ascii="Arial" w:hAnsi="Arial" w:cs="Arial"/>
          <w:sz w:val="22"/>
          <w:szCs w:val="22"/>
        </w:rPr>
        <w:t xml:space="preserve"> and </w:t>
      </w:r>
      <w:r w:rsidR="00E734DF">
        <w:rPr>
          <w:rFonts w:ascii="Arial" w:hAnsi="Arial" w:cs="Arial"/>
          <w:sz w:val="22"/>
          <w:szCs w:val="22"/>
        </w:rPr>
        <w:t xml:space="preserve">the </w:t>
      </w:r>
      <w:r w:rsidR="009D0B85">
        <w:rPr>
          <w:rFonts w:ascii="Arial" w:hAnsi="Arial" w:cs="Arial"/>
          <w:sz w:val="22"/>
          <w:szCs w:val="22"/>
        </w:rPr>
        <w:t>article</w:t>
      </w:r>
      <w:r w:rsidR="00E734DF">
        <w:rPr>
          <w:rFonts w:ascii="Arial" w:hAnsi="Arial" w:cs="Arial"/>
          <w:sz w:val="22"/>
          <w:szCs w:val="22"/>
        </w:rPr>
        <w:t>s</w:t>
      </w:r>
      <w:r w:rsidR="009D0B85">
        <w:rPr>
          <w:rFonts w:ascii="Arial" w:hAnsi="Arial" w:cs="Arial"/>
          <w:sz w:val="22"/>
          <w:szCs w:val="22"/>
        </w:rPr>
        <w:t xml:space="preserve"> of incorporation and by-laws from Great Oaks Water Company</w:t>
      </w:r>
      <w:r w:rsidR="00221F3A">
        <w:rPr>
          <w:rFonts w:ascii="Arial" w:hAnsi="Arial" w:cs="Arial"/>
          <w:sz w:val="22"/>
          <w:szCs w:val="22"/>
        </w:rPr>
        <w:t xml:space="preserve">. Many items were discussed including </w:t>
      </w:r>
      <w:r w:rsidR="009D0B85">
        <w:rPr>
          <w:rFonts w:ascii="Arial" w:hAnsi="Arial" w:cs="Arial"/>
          <w:sz w:val="22"/>
          <w:szCs w:val="22"/>
        </w:rPr>
        <w:t xml:space="preserve">service </w:t>
      </w:r>
      <w:r w:rsidR="00221F3A">
        <w:rPr>
          <w:rFonts w:ascii="Arial" w:hAnsi="Arial" w:cs="Arial"/>
          <w:sz w:val="22"/>
          <w:szCs w:val="22"/>
        </w:rPr>
        <w:t>jurisdiction</w:t>
      </w:r>
      <w:r w:rsidR="009D0B85">
        <w:rPr>
          <w:rFonts w:ascii="Arial" w:hAnsi="Arial" w:cs="Arial"/>
          <w:sz w:val="22"/>
          <w:szCs w:val="22"/>
        </w:rPr>
        <w:t>, any legal implications for the district, and cost differences.</w:t>
      </w:r>
    </w:p>
    <w:p w:rsidR="009D0B85" w:rsidRDefault="009D0B85" w:rsidP="0016021A">
      <w:pPr>
        <w:pStyle w:val="ListParagraph"/>
        <w:ind w:left="1530"/>
        <w:jc w:val="both"/>
        <w:rPr>
          <w:rFonts w:ascii="Arial" w:hAnsi="Arial" w:cs="Arial"/>
          <w:sz w:val="22"/>
          <w:szCs w:val="22"/>
        </w:rPr>
      </w:pPr>
    </w:p>
    <w:p w:rsidR="002F25E8" w:rsidRDefault="009D0B85" w:rsidP="0016021A">
      <w:pPr>
        <w:pStyle w:val="ListParagraph"/>
        <w:ind w:left="1530"/>
        <w:jc w:val="both"/>
        <w:rPr>
          <w:rFonts w:ascii="Arial" w:hAnsi="Arial" w:cs="Arial"/>
          <w:sz w:val="22"/>
          <w:szCs w:val="22"/>
        </w:rPr>
      </w:pPr>
      <w:r>
        <w:rPr>
          <w:rFonts w:ascii="Arial" w:hAnsi="Arial" w:cs="Arial"/>
          <w:sz w:val="22"/>
          <w:szCs w:val="22"/>
        </w:rPr>
        <w:t xml:space="preserve">Dr. Kinsella said the administration will make a recommendation to </w:t>
      </w:r>
      <w:proofErr w:type="spellStart"/>
      <w:r>
        <w:rPr>
          <w:rFonts w:ascii="Arial" w:hAnsi="Arial" w:cs="Arial"/>
          <w:sz w:val="22"/>
          <w:szCs w:val="22"/>
        </w:rPr>
        <w:t>Gavilan’s</w:t>
      </w:r>
      <w:proofErr w:type="spellEnd"/>
      <w:r>
        <w:rPr>
          <w:rFonts w:ascii="Arial" w:hAnsi="Arial" w:cs="Arial"/>
          <w:sz w:val="22"/>
          <w:szCs w:val="22"/>
        </w:rPr>
        <w:t xml:space="preserve"> Board of Trustees at their April 14, 2015 meeting</w:t>
      </w:r>
      <w:r w:rsidR="00E501C4">
        <w:rPr>
          <w:rFonts w:ascii="Arial" w:hAnsi="Arial" w:cs="Arial"/>
          <w:sz w:val="22"/>
          <w:szCs w:val="22"/>
        </w:rPr>
        <w:t xml:space="preserve"> if at all possible</w:t>
      </w:r>
      <w:r>
        <w:rPr>
          <w:rFonts w:ascii="Arial" w:hAnsi="Arial" w:cs="Arial"/>
          <w:sz w:val="22"/>
          <w:szCs w:val="22"/>
        </w:rPr>
        <w:t xml:space="preserve">. </w:t>
      </w:r>
    </w:p>
    <w:p w:rsidR="00E501C4" w:rsidRDefault="00E501C4" w:rsidP="0016021A">
      <w:pPr>
        <w:pStyle w:val="ListParagraph"/>
        <w:ind w:left="1530"/>
        <w:jc w:val="both"/>
        <w:rPr>
          <w:rFonts w:ascii="Arial" w:hAnsi="Arial" w:cs="Arial"/>
          <w:sz w:val="22"/>
          <w:szCs w:val="22"/>
        </w:rPr>
      </w:pPr>
    </w:p>
    <w:p w:rsidR="00E501C4" w:rsidRDefault="00E501C4" w:rsidP="0016021A">
      <w:pPr>
        <w:pStyle w:val="ListParagraph"/>
        <w:numPr>
          <w:ilvl w:val="0"/>
          <w:numId w:val="31"/>
        </w:numPr>
        <w:jc w:val="both"/>
        <w:rPr>
          <w:rFonts w:ascii="Arial" w:hAnsi="Arial" w:cs="Arial"/>
          <w:sz w:val="22"/>
          <w:szCs w:val="22"/>
        </w:rPr>
      </w:pPr>
      <w:r>
        <w:rPr>
          <w:rFonts w:ascii="Arial" w:hAnsi="Arial" w:cs="Arial"/>
          <w:sz w:val="22"/>
          <w:szCs w:val="22"/>
        </w:rPr>
        <w:t xml:space="preserve">Fred Harris reported on other Measure E projects. Occupancy of the Coyote Valley site is scheduled for summer 2016.  The </w:t>
      </w:r>
      <w:r w:rsidR="00775049">
        <w:rPr>
          <w:rFonts w:ascii="Arial" w:hAnsi="Arial" w:cs="Arial"/>
          <w:sz w:val="22"/>
          <w:szCs w:val="22"/>
        </w:rPr>
        <w:t xml:space="preserve">aviation mechanics program </w:t>
      </w:r>
      <w:r>
        <w:rPr>
          <w:rFonts w:ascii="Arial" w:hAnsi="Arial" w:cs="Arial"/>
          <w:sz w:val="22"/>
          <w:szCs w:val="22"/>
        </w:rPr>
        <w:t>project should be completed by summer 2016. Phase 2 of the Technology funds</w:t>
      </w:r>
      <w:r w:rsidR="00775049">
        <w:rPr>
          <w:rFonts w:ascii="Arial" w:hAnsi="Arial" w:cs="Arial"/>
          <w:sz w:val="22"/>
          <w:szCs w:val="22"/>
        </w:rPr>
        <w:t xml:space="preserve"> </w:t>
      </w:r>
      <w:r w:rsidR="00E734DF">
        <w:rPr>
          <w:rFonts w:ascii="Arial" w:hAnsi="Arial" w:cs="Arial"/>
          <w:sz w:val="22"/>
          <w:szCs w:val="22"/>
        </w:rPr>
        <w:t xml:space="preserve">is underway </w:t>
      </w:r>
      <w:proofErr w:type="gramStart"/>
      <w:r w:rsidR="00775049">
        <w:rPr>
          <w:rFonts w:ascii="Arial" w:hAnsi="Arial" w:cs="Arial"/>
          <w:sz w:val="22"/>
          <w:szCs w:val="22"/>
        </w:rPr>
        <w:t>which is an overall assessment of the district’s data processing needs and infrastructure update</w:t>
      </w:r>
      <w:proofErr w:type="gramEnd"/>
      <w:r w:rsidR="00775049">
        <w:rPr>
          <w:rFonts w:ascii="Arial" w:hAnsi="Arial" w:cs="Arial"/>
          <w:sz w:val="22"/>
          <w:szCs w:val="22"/>
        </w:rPr>
        <w:t>.</w:t>
      </w:r>
    </w:p>
    <w:p w:rsidR="00E501C4" w:rsidRDefault="00E501C4" w:rsidP="0016021A">
      <w:pPr>
        <w:jc w:val="both"/>
        <w:rPr>
          <w:rFonts w:ascii="Arial" w:hAnsi="Arial" w:cs="Arial"/>
          <w:sz w:val="22"/>
          <w:szCs w:val="22"/>
        </w:rPr>
      </w:pPr>
    </w:p>
    <w:p w:rsidR="00E501C4" w:rsidRPr="00E501C4" w:rsidRDefault="00775049" w:rsidP="0016021A">
      <w:pPr>
        <w:pStyle w:val="ListParagraph"/>
        <w:numPr>
          <w:ilvl w:val="0"/>
          <w:numId w:val="31"/>
        </w:numPr>
        <w:jc w:val="both"/>
        <w:rPr>
          <w:rFonts w:ascii="Arial" w:hAnsi="Arial" w:cs="Arial"/>
          <w:sz w:val="22"/>
          <w:szCs w:val="22"/>
        </w:rPr>
      </w:pPr>
      <w:r>
        <w:rPr>
          <w:rFonts w:ascii="Arial" w:hAnsi="Arial" w:cs="Arial"/>
          <w:sz w:val="22"/>
          <w:szCs w:val="22"/>
        </w:rPr>
        <w:t xml:space="preserve">Dr. Kinsella reported on the Physical Education project </w:t>
      </w:r>
      <w:r w:rsidR="00A4484C">
        <w:rPr>
          <w:rFonts w:ascii="Arial" w:hAnsi="Arial" w:cs="Arial"/>
          <w:sz w:val="22"/>
          <w:szCs w:val="22"/>
        </w:rPr>
        <w:t>which</w:t>
      </w:r>
      <w:r>
        <w:rPr>
          <w:rFonts w:ascii="Arial" w:hAnsi="Arial" w:cs="Arial"/>
          <w:sz w:val="22"/>
          <w:szCs w:val="22"/>
        </w:rPr>
        <w:t xml:space="preserve"> was a state bond funded project requir</w:t>
      </w:r>
      <w:r w:rsidR="00A4484C">
        <w:rPr>
          <w:rFonts w:ascii="Arial" w:hAnsi="Arial" w:cs="Arial"/>
          <w:sz w:val="22"/>
          <w:szCs w:val="22"/>
        </w:rPr>
        <w:t>ing</w:t>
      </w:r>
      <w:r>
        <w:rPr>
          <w:rFonts w:ascii="Arial" w:hAnsi="Arial" w:cs="Arial"/>
          <w:sz w:val="22"/>
          <w:szCs w:val="22"/>
        </w:rPr>
        <w:t xml:space="preserve"> a 50% match. Measure E funds were reserved for the $7 million match. With no state funds available, the $7 million reserve will be used </w:t>
      </w:r>
      <w:r w:rsidR="00A4484C">
        <w:rPr>
          <w:rFonts w:ascii="Arial" w:hAnsi="Arial" w:cs="Arial"/>
          <w:sz w:val="22"/>
          <w:szCs w:val="22"/>
        </w:rPr>
        <w:t xml:space="preserve">to make improvements on </w:t>
      </w:r>
      <w:r w:rsidR="00A4484C">
        <w:rPr>
          <w:rFonts w:ascii="Arial" w:hAnsi="Arial" w:cs="Arial"/>
          <w:sz w:val="22"/>
          <w:szCs w:val="22"/>
        </w:rPr>
        <w:t>the instructional athletic fields and ADA compliance issues</w:t>
      </w:r>
      <w:r w:rsidR="00E734DF">
        <w:rPr>
          <w:rFonts w:ascii="Arial" w:hAnsi="Arial" w:cs="Arial"/>
          <w:sz w:val="22"/>
          <w:szCs w:val="22"/>
        </w:rPr>
        <w:t xml:space="preserve"> in the Physical Education buildi</w:t>
      </w:r>
      <w:bookmarkStart w:id="0" w:name="_GoBack"/>
      <w:bookmarkEnd w:id="0"/>
      <w:r w:rsidR="00E734DF">
        <w:rPr>
          <w:rFonts w:ascii="Arial" w:hAnsi="Arial" w:cs="Arial"/>
          <w:sz w:val="22"/>
          <w:szCs w:val="22"/>
        </w:rPr>
        <w:t>ng</w:t>
      </w:r>
      <w:r w:rsidR="00A4484C">
        <w:rPr>
          <w:rFonts w:ascii="Arial" w:hAnsi="Arial" w:cs="Arial"/>
          <w:sz w:val="22"/>
          <w:szCs w:val="22"/>
        </w:rPr>
        <w:t>.</w:t>
      </w:r>
      <w:r w:rsidR="00A4484C">
        <w:rPr>
          <w:rFonts w:ascii="Arial" w:hAnsi="Arial" w:cs="Arial"/>
          <w:sz w:val="22"/>
          <w:szCs w:val="22"/>
        </w:rPr>
        <w:t xml:space="preserve"> He said the rest of the needed renovations will have to be repackaged and submitted again for a state funded project. </w:t>
      </w:r>
    </w:p>
    <w:p w:rsidR="005C0B99" w:rsidRPr="005C0B99" w:rsidRDefault="005C0B99" w:rsidP="0016021A">
      <w:pPr>
        <w:jc w:val="both"/>
        <w:rPr>
          <w:rFonts w:ascii="Arial" w:hAnsi="Arial" w:cs="Arial"/>
          <w:sz w:val="22"/>
          <w:szCs w:val="22"/>
        </w:rPr>
      </w:pPr>
    </w:p>
    <w:p w:rsidR="00406B67" w:rsidRPr="00175386" w:rsidRDefault="00455CED" w:rsidP="0016021A">
      <w:pPr>
        <w:tabs>
          <w:tab w:val="left" w:pos="720"/>
          <w:tab w:val="left" w:pos="1800"/>
        </w:tabs>
        <w:jc w:val="both"/>
        <w:rPr>
          <w:rFonts w:ascii="Arial" w:hAnsi="Arial" w:cs="Arial"/>
          <w:sz w:val="22"/>
          <w:szCs w:val="22"/>
        </w:rPr>
      </w:pPr>
      <w:r>
        <w:rPr>
          <w:rFonts w:ascii="Arial" w:hAnsi="Arial" w:cs="Arial"/>
          <w:sz w:val="22"/>
          <w:szCs w:val="22"/>
        </w:rPr>
        <w:t>VII.</w:t>
      </w:r>
      <w:r>
        <w:rPr>
          <w:rFonts w:ascii="Arial" w:hAnsi="Arial" w:cs="Arial"/>
          <w:sz w:val="22"/>
          <w:szCs w:val="22"/>
        </w:rPr>
        <w:tab/>
      </w:r>
      <w:r w:rsidR="004F6447">
        <w:rPr>
          <w:rFonts w:ascii="Arial" w:hAnsi="Arial" w:cs="Arial"/>
          <w:sz w:val="22"/>
          <w:szCs w:val="22"/>
          <w:u w:val="single"/>
        </w:rPr>
        <w:t>ACTION ITEM(s</w:t>
      </w:r>
      <w:r w:rsidR="00BD136D" w:rsidRPr="00CC31C8">
        <w:rPr>
          <w:rFonts w:ascii="Arial" w:hAnsi="Arial" w:cs="Arial"/>
          <w:sz w:val="22"/>
          <w:szCs w:val="22"/>
          <w:u w:val="single"/>
        </w:rPr>
        <w:t>)</w:t>
      </w:r>
    </w:p>
    <w:p w:rsidR="008619BE" w:rsidRPr="008619BE" w:rsidRDefault="00BD136D" w:rsidP="0016021A">
      <w:pPr>
        <w:pStyle w:val="ListParagraph"/>
        <w:numPr>
          <w:ilvl w:val="0"/>
          <w:numId w:val="32"/>
        </w:numPr>
        <w:tabs>
          <w:tab w:val="left" w:pos="720"/>
          <w:tab w:val="left" w:pos="1800"/>
        </w:tabs>
        <w:jc w:val="both"/>
        <w:rPr>
          <w:rFonts w:ascii="Arial" w:hAnsi="Arial" w:cs="Arial"/>
          <w:sz w:val="22"/>
          <w:szCs w:val="22"/>
        </w:rPr>
      </w:pPr>
      <w:r w:rsidRPr="008619BE">
        <w:rPr>
          <w:rFonts w:ascii="Arial" w:hAnsi="Arial" w:cs="Arial"/>
          <w:sz w:val="22"/>
          <w:szCs w:val="22"/>
        </w:rPr>
        <w:t>Set Next Meeting Date</w:t>
      </w:r>
    </w:p>
    <w:p w:rsidR="00DE75D3" w:rsidRDefault="008619BE" w:rsidP="0016021A">
      <w:pPr>
        <w:tabs>
          <w:tab w:val="left" w:pos="1080"/>
          <w:tab w:val="left" w:pos="1170"/>
        </w:tabs>
        <w:ind w:left="1080"/>
        <w:jc w:val="both"/>
        <w:rPr>
          <w:rFonts w:ascii="Arial" w:hAnsi="Arial" w:cs="Arial"/>
          <w:sz w:val="22"/>
          <w:szCs w:val="22"/>
        </w:rPr>
      </w:pPr>
      <w:proofErr w:type="gramStart"/>
      <w:r w:rsidRPr="008619BE">
        <w:rPr>
          <w:rFonts w:ascii="Arial" w:hAnsi="Arial" w:cs="Arial"/>
          <w:sz w:val="22"/>
          <w:szCs w:val="22"/>
        </w:rPr>
        <w:t xml:space="preserve">MSC (D. </w:t>
      </w:r>
      <w:proofErr w:type="spellStart"/>
      <w:r w:rsidRPr="008619BE">
        <w:rPr>
          <w:rFonts w:ascii="Arial" w:hAnsi="Arial" w:cs="Arial"/>
          <w:sz w:val="22"/>
          <w:szCs w:val="22"/>
        </w:rPr>
        <w:t>Bakich</w:t>
      </w:r>
      <w:proofErr w:type="spellEnd"/>
      <w:r w:rsidRPr="008619BE">
        <w:rPr>
          <w:rFonts w:ascii="Arial" w:hAnsi="Arial" w:cs="Arial"/>
          <w:sz w:val="22"/>
          <w:szCs w:val="22"/>
        </w:rPr>
        <w:t>/</w:t>
      </w:r>
      <w:r>
        <w:rPr>
          <w:rFonts w:ascii="Arial" w:hAnsi="Arial" w:cs="Arial"/>
          <w:sz w:val="22"/>
          <w:szCs w:val="22"/>
        </w:rPr>
        <w:t xml:space="preserve">C. </w:t>
      </w:r>
      <w:proofErr w:type="spellStart"/>
      <w:r>
        <w:rPr>
          <w:rFonts w:ascii="Arial" w:hAnsi="Arial" w:cs="Arial"/>
          <w:sz w:val="22"/>
          <w:szCs w:val="22"/>
        </w:rPr>
        <w:t>Dalla</w:t>
      </w:r>
      <w:proofErr w:type="spellEnd"/>
      <w:r w:rsidRPr="008619BE">
        <w:rPr>
          <w:rFonts w:ascii="Arial" w:hAnsi="Arial" w:cs="Arial"/>
          <w:sz w:val="22"/>
          <w:szCs w:val="22"/>
        </w:rPr>
        <w:t xml:space="preserve">) </w:t>
      </w:r>
      <w:r>
        <w:rPr>
          <w:rFonts w:ascii="Arial" w:hAnsi="Arial" w:cs="Arial"/>
          <w:sz w:val="22"/>
          <w:szCs w:val="22"/>
        </w:rPr>
        <w:t>6</w:t>
      </w:r>
      <w:r w:rsidRPr="008619BE">
        <w:rPr>
          <w:rFonts w:ascii="Arial" w:hAnsi="Arial" w:cs="Arial"/>
          <w:sz w:val="22"/>
          <w:szCs w:val="22"/>
        </w:rPr>
        <w:t xml:space="preserve"> ayes 0 nays to </w:t>
      </w:r>
      <w:r>
        <w:rPr>
          <w:rFonts w:ascii="Arial" w:hAnsi="Arial" w:cs="Arial"/>
          <w:sz w:val="22"/>
          <w:szCs w:val="22"/>
        </w:rPr>
        <w:t>schedule t</w:t>
      </w:r>
      <w:r w:rsidRPr="008619BE">
        <w:rPr>
          <w:rFonts w:ascii="Arial" w:hAnsi="Arial" w:cs="Arial"/>
          <w:sz w:val="22"/>
          <w:szCs w:val="22"/>
        </w:rPr>
        <w:t>he next meeting on June 15 at 6:00 p.m.</w:t>
      </w:r>
      <w:proofErr w:type="gramEnd"/>
    </w:p>
    <w:p w:rsidR="00F76721" w:rsidRPr="008619BE" w:rsidRDefault="00F76721" w:rsidP="0016021A">
      <w:pPr>
        <w:tabs>
          <w:tab w:val="left" w:pos="1080"/>
          <w:tab w:val="left" w:pos="1170"/>
        </w:tabs>
        <w:ind w:left="1080"/>
        <w:jc w:val="both"/>
        <w:rPr>
          <w:rFonts w:ascii="Arial" w:hAnsi="Arial" w:cs="Arial"/>
          <w:sz w:val="22"/>
          <w:szCs w:val="22"/>
        </w:rPr>
      </w:pPr>
    </w:p>
    <w:p w:rsidR="00BD136D" w:rsidRPr="00CC31C8" w:rsidRDefault="00B87076" w:rsidP="0016021A">
      <w:pPr>
        <w:jc w:val="both"/>
        <w:rPr>
          <w:rFonts w:ascii="Arial" w:hAnsi="Arial" w:cs="Arial"/>
          <w:sz w:val="22"/>
          <w:szCs w:val="22"/>
        </w:rPr>
      </w:pPr>
      <w:r>
        <w:rPr>
          <w:rFonts w:ascii="Arial" w:hAnsi="Arial" w:cs="Arial"/>
          <w:sz w:val="22"/>
          <w:szCs w:val="22"/>
        </w:rPr>
        <w:t>VII</w:t>
      </w:r>
      <w:r w:rsidR="00455CED">
        <w:rPr>
          <w:rFonts w:ascii="Arial" w:hAnsi="Arial" w:cs="Arial"/>
          <w:sz w:val="22"/>
          <w:szCs w:val="22"/>
        </w:rPr>
        <w:t>I.</w:t>
      </w:r>
      <w:r w:rsidR="00455CED">
        <w:rPr>
          <w:rFonts w:ascii="Arial" w:hAnsi="Arial" w:cs="Arial"/>
          <w:sz w:val="22"/>
          <w:szCs w:val="22"/>
        </w:rPr>
        <w:tab/>
      </w:r>
      <w:r w:rsidR="00BD136D" w:rsidRPr="00CC31C8">
        <w:rPr>
          <w:rFonts w:ascii="Arial" w:hAnsi="Arial" w:cs="Arial"/>
          <w:sz w:val="22"/>
          <w:szCs w:val="22"/>
          <w:u w:val="single"/>
        </w:rPr>
        <w:t>CLOSING ITEMS</w:t>
      </w:r>
    </w:p>
    <w:p w:rsidR="0058354A" w:rsidRDefault="00BD136D" w:rsidP="0016021A">
      <w:pPr>
        <w:pStyle w:val="ListParagraph"/>
        <w:numPr>
          <w:ilvl w:val="0"/>
          <w:numId w:val="24"/>
        </w:numPr>
        <w:tabs>
          <w:tab w:val="left" w:pos="1080"/>
          <w:tab w:val="left" w:pos="1170"/>
        </w:tabs>
        <w:jc w:val="both"/>
        <w:rPr>
          <w:rFonts w:ascii="Arial" w:hAnsi="Arial" w:cs="Arial"/>
          <w:sz w:val="22"/>
          <w:szCs w:val="22"/>
        </w:rPr>
      </w:pPr>
      <w:r w:rsidRPr="0058354A">
        <w:rPr>
          <w:rFonts w:ascii="Arial" w:hAnsi="Arial" w:cs="Arial"/>
          <w:sz w:val="22"/>
          <w:szCs w:val="22"/>
        </w:rPr>
        <w:t>Adjournment</w:t>
      </w:r>
    </w:p>
    <w:p w:rsidR="005323E0" w:rsidRPr="009C2D8C" w:rsidRDefault="005323E0" w:rsidP="0016021A">
      <w:pPr>
        <w:pStyle w:val="ListParagraph"/>
        <w:tabs>
          <w:tab w:val="left" w:pos="1080"/>
          <w:tab w:val="left" w:pos="1170"/>
        </w:tabs>
        <w:ind w:left="1080"/>
        <w:jc w:val="both"/>
        <w:rPr>
          <w:rFonts w:ascii="Arial" w:hAnsi="Arial" w:cs="Arial"/>
          <w:sz w:val="22"/>
          <w:szCs w:val="22"/>
        </w:rPr>
      </w:pPr>
      <w:proofErr w:type="gramStart"/>
      <w:r>
        <w:rPr>
          <w:rFonts w:ascii="Arial" w:hAnsi="Arial" w:cs="Arial"/>
          <w:sz w:val="22"/>
          <w:szCs w:val="22"/>
        </w:rPr>
        <w:t>MSC (</w:t>
      </w:r>
      <w:r w:rsidR="005D36DC">
        <w:rPr>
          <w:rFonts w:ascii="Arial" w:hAnsi="Arial" w:cs="Arial"/>
          <w:sz w:val="22"/>
          <w:szCs w:val="22"/>
        </w:rPr>
        <w:t>D</w:t>
      </w:r>
      <w:r w:rsidR="003D672A">
        <w:rPr>
          <w:rFonts w:ascii="Arial" w:hAnsi="Arial" w:cs="Arial"/>
          <w:sz w:val="22"/>
          <w:szCs w:val="22"/>
        </w:rPr>
        <w:t>.</w:t>
      </w:r>
      <w:r w:rsidR="00040FAC">
        <w:rPr>
          <w:rFonts w:ascii="Arial" w:hAnsi="Arial" w:cs="Arial"/>
          <w:sz w:val="22"/>
          <w:szCs w:val="22"/>
        </w:rPr>
        <w:t xml:space="preserve"> </w:t>
      </w:r>
      <w:proofErr w:type="spellStart"/>
      <w:r>
        <w:rPr>
          <w:rFonts w:ascii="Arial" w:hAnsi="Arial" w:cs="Arial"/>
          <w:sz w:val="22"/>
          <w:szCs w:val="22"/>
        </w:rPr>
        <w:t>Bakich</w:t>
      </w:r>
      <w:proofErr w:type="spellEnd"/>
      <w:r>
        <w:rPr>
          <w:rFonts w:ascii="Arial" w:hAnsi="Arial" w:cs="Arial"/>
          <w:sz w:val="22"/>
          <w:szCs w:val="22"/>
        </w:rPr>
        <w:t>/</w:t>
      </w:r>
      <w:r w:rsidR="0016021A">
        <w:rPr>
          <w:rFonts w:ascii="Arial" w:hAnsi="Arial" w:cs="Arial"/>
          <w:sz w:val="22"/>
          <w:szCs w:val="22"/>
        </w:rPr>
        <w:t>S. Bulle</w:t>
      </w:r>
      <w:r>
        <w:rPr>
          <w:rFonts w:ascii="Arial" w:hAnsi="Arial" w:cs="Arial"/>
          <w:sz w:val="22"/>
          <w:szCs w:val="22"/>
        </w:rPr>
        <w:t xml:space="preserve">) </w:t>
      </w:r>
      <w:r w:rsidR="0016021A">
        <w:rPr>
          <w:rFonts w:ascii="Arial" w:hAnsi="Arial" w:cs="Arial"/>
          <w:sz w:val="22"/>
          <w:szCs w:val="22"/>
        </w:rPr>
        <w:t>6</w:t>
      </w:r>
      <w:r>
        <w:rPr>
          <w:rFonts w:ascii="Arial" w:hAnsi="Arial" w:cs="Arial"/>
          <w:sz w:val="22"/>
          <w:szCs w:val="22"/>
        </w:rPr>
        <w:t xml:space="preserve"> ayes </w:t>
      </w:r>
      <w:r w:rsidR="003D672A">
        <w:rPr>
          <w:rFonts w:ascii="Arial" w:hAnsi="Arial" w:cs="Arial"/>
          <w:sz w:val="22"/>
          <w:szCs w:val="22"/>
        </w:rPr>
        <w:t xml:space="preserve">0 nays </w:t>
      </w:r>
      <w:r>
        <w:rPr>
          <w:rFonts w:ascii="Arial" w:hAnsi="Arial" w:cs="Arial"/>
          <w:sz w:val="22"/>
          <w:szCs w:val="22"/>
        </w:rPr>
        <w:t>to adjourn at 6:</w:t>
      </w:r>
      <w:r w:rsidR="00040FAC">
        <w:rPr>
          <w:rFonts w:ascii="Arial" w:hAnsi="Arial" w:cs="Arial"/>
          <w:sz w:val="22"/>
          <w:szCs w:val="22"/>
        </w:rPr>
        <w:t>5</w:t>
      </w:r>
      <w:r w:rsidR="0016021A">
        <w:rPr>
          <w:rFonts w:ascii="Arial" w:hAnsi="Arial" w:cs="Arial"/>
          <w:sz w:val="22"/>
          <w:szCs w:val="22"/>
        </w:rPr>
        <w:t>5</w:t>
      </w:r>
      <w:r>
        <w:rPr>
          <w:rFonts w:ascii="Arial" w:hAnsi="Arial" w:cs="Arial"/>
          <w:sz w:val="22"/>
          <w:szCs w:val="22"/>
        </w:rPr>
        <w:t xml:space="preserve"> p.m.</w:t>
      </w:r>
      <w:proofErr w:type="gramEnd"/>
    </w:p>
    <w:sectPr w:rsidR="005323E0" w:rsidRPr="009C2D8C" w:rsidSect="00F76721">
      <w:footerReference w:type="default" r:id="rId9"/>
      <w:footerReference w:type="first" r:id="rId10"/>
      <w:pgSz w:w="12240" w:h="15840" w:code="1"/>
      <w:pgMar w:top="1170" w:right="1350" w:bottom="0" w:left="1008" w:header="576" w:footer="576"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98" w:rsidRDefault="00797198">
      <w:r>
        <w:separator/>
      </w:r>
    </w:p>
  </w:endnote>
  <w:endnote w:type="continuationSeparator" w:id="0">
    <w:p w:rsidR="00797198" w:rsidRDefault="007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3F" w:rsidRDefault="0044263F">
    <w:pPr>
      <w:pStyle w:val="Footer"/>
      <w:jc w:val="right"/>
    </w:pPr>
  </w:p>
  <w:p w:rsidR="0044263F" w:rsidRDefault="0044263F"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3F" w:rsidRDefault="0044263F" w:rsidP="00ED08C0">
    <w:pPr>
      <w:tabs>
        <w:tab w:val="left" w:pos="540"/>
        <w:tab w:val="left" w:pos="2250"/>
        <w:tab w:val="left" w:pos="4320"/>
        <w:tab w:val="left" w:pos="6390"/>
        <w:tab w:val="left" w:pos="8100"/>
      </w:tabs>
      <w:ind w:left="2160" w:right="-864" w:hanging="3150"/>
      <w:rPr>
        <w:rFonts w:ascii="Arial" w:hAnsi="Arial" w:cs="Arial"/>
        <w:b/>
        <w:color w:val="0000FF"/>
        <w:sz w:val="16"/>
      </w:rPr>
    </w:pPr>
    <w:r>
      <w:rPr>
        <w:rFonts w:ascii="Eras Book" w:hAnsi="Eras Book"/>
        <w:b/>
        <w:color w:val="0000FF"/>
        <w:sz w:val="16"/>
      </w:rPr>
      <w:t xml:space="preserve">    </w:t>
    </w:r>
    <w:r>
      <w:rPr>
        <w:rFonts w:ascii="Eras Book" w:hAnsi="Eras Book"/>
        <w:b/>
        <w:color w:val="0000FF"/>
        <w:sz w:val="16"/>
      </w:rPr>
      <w:tab/>
    </w:r>
  </w:p>
  <w:p w:rsidR="0044263F" w:rsidRPr="00F64C11" w:rsidRDefault="0044263F" w:rsidP="00F64C11">
    <w:pPr>
      <w:pStyle w:val="Header"/>
      <w:tabs>
        <w:tab w:val="clear" w:pos="4320"/>
        <w:tab w:val="clear" w:pos="8640"/>
        <w:tab w:val="left" w:pos="2610"/>
        <w:tab w:val="left" w:pos="4050"/>
        <w:tab w:val="left" w:pos="6930"/>
        <w:tab w:val="left" w:pos="8460"/>
      </w:tabs>
      <w:ind w:left="-990" w:right="-1134"/>
      <w:rPr>
        <w:rFonts w:ascii="Arial" w:hAnsi="Arial" w:cs="Arial"/>
        <w:b/>
        <w:color w:val="0000FF"/>
        <w:sz w:val="16"/>
      </w:rPr>
    </w:pPr>
    <w:r>
      <w:tab/>
    </w:r>
    <w:r w:rsidRPr="00BB5B01">
      <w:rPr>
        <w:rFonts w:ascii="Arial" w:hAnsi="Arial" w:cs="Arial"/>
        <w:b/>
        <w:color w:val="0000FF"/>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98" w:rsidRDefault="00797198">
      <w:r>
        <w:separator/>
      </w:r>
    </w:p>
  </w:footnote>
  <w:footnote w:type="continuationSeparator" w:id="0">
    <w:p w:rsidR="00797198" w:rsidRDefault="00797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D26"/>
    <w:multiLevelType w:val="hybridMultilevel"/>
    <w:tmpl w:val="76CCE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80152"/>
    <w:multiLevelType w:val="hybridMultilevel"/>
    <w:tmpl w:val="A5E8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C717A0"/>
    <w:multiLevelType w:val="hybridMultilevel"/>
    <w:tmpl w:val="20DAA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DD2842"/>
    <w:multiLevelType w:val="hybridMultilevel"/>
    <w:tmpl w:val="34E6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95496A"/>
    <w:multiLevelType w:val="hybridMultilevel"/>
    <w:tmpl w:val="86803EE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nsid w:val="0D941776"/>
    <w:multiLevelType w:val="hybridMultilevel"/>
    <w:tmpl w:val="18561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B503B9"/>
    <w:multiLevelType w:val="hybridMultilevel"/>
    <w:tmpl w:val="777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2A02B2"/>
    <w:multiLevelType w:val="hybridMultilevel"/>
    <w:tmpl w:val="BB1CC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EF17C8"/>
    <w:multiLevelType w:val="hybridMultilevel"/>
    <w:tmpl w:val="1B68B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D32B59"/>
    <w:multiLevelType w:val="hybridMultilevel"/>
    <w:tmpl w:val="3E5E1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EB4A2E"/>
    <w:multiLevelType w:val="hybridMultilevel"/>
    <w:tmpl w:val="09460150"/>
    <w:lvl w:ilvl="0" w:tplc="C23CFA64">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C45EF1DE">
      <w:start w:val="1"/>
      <w:numFmt w:val="decimal"/>
      <w:lvlText w:val="%3."/>
      <w:lvlJc w:val="left"/>
      <w:pPr>
        <w:tabs>
          <w:tab w:val="num" w:pos="2340"/>
        </w:tabs>
        <w:ind w:left="2340" w:hanging="360"/>
      </w:pPr>
      <w:rPr>
        <w:rFonts w:hint="default"/>
      </w:rPr>
    </w:lvl>
    <w:lvl w:ilvl="3" w:tplc="2A788358">
      <w:start w:val="1"/>
      <w:numFmt w:val="bullet"/>
      <w:lvlText w:val=""/>
      <w:lvlJc w:val="left"/>
      <w:pPr>
        <w:tabs>
          <w:tab w:val="num" w:pos="2880"/>
        </w:tabs>
        <w:ind w:left="2880" w:hanging="360"/>
      </w:pPr>
      <w:rPr>
        <w:rFonts w:ascii="Symbol" w:hAnsi="Symbol" w:hint="default"/>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843900"/>
    <w:multiLevelType w:val="hybridMultilevel"/>
    <w:tmpl w:val="E12A9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14654A"/>
    <w:multiLevelType w:val="hybridMultilevel"/>
    <w:tmpl w:val="0CBA9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7C5D11"/>
    <w:multiLevelType w:val="hybridMultilevel"/>
    <w:tmpl w:val="2AE2A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224317DE"/>
    <w:multiLevelType w:val="hybridMultilevel"/>
    <w:tmpl w:val="8D80E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4B0538"/>
    <w:multiLevelType w:val="hybridMultilevel"/>
    <w:tmpl w:val="E49CE3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84E71DE"/>
    <w:multiLevelType w:val="hybridMultilevel"/>
    <w:tmpl w:val="AF46B4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2BCE27FF"/>
    <w:multiLevelType w:val="hybridMultilevel"/>
    <w:tmpl w:val="17BE45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2DE3191E"/>
    <w:multiLevelType w:val="hybridMultilevel"/>
    <w:tmpl w:val="B56C7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217C51"/>
    <w:multiLevelType w:val="hybridMultilevel"/>
    <w:tmpl w:val="77BA9A32"/>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0">
    <w:nsid w:val="38D03394"/>
    <w:multiLevelType w:val="hybridMultilevel"/>
    <w:tmpl w:val="CD6C6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310457"/>
    <w:multiLevelType w:val="hybridMultilevel"/>
    <w:tmpl w:val="E668E94E"/>
    <w:lvl w:ilvl="0" w:tplc="1CB24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F0311E"/>
    <w:multiLevelType w:val="hybridMultilevel"/>
    <w:tmpl w:val="0FC4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7A4E1D"/>
    <w:multiLevelType w:val="hybridMultilevel"/>
    <w:tmpl w:val="047687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44F36566"/>
    <w:multiLevelType w:val="hybridMultilevel"/>
    <w:tmpl w:val="B54E04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361185"/>
    <w:multiLevelType w:val="hybridMultilevel"/>
    <w:tmpl w:val="9232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7A19C9"/>
    <w:multiLevelType w:val="hybridMultilevel"/>
    <w:tmpl w:val="06484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A31FA5"/>
    <w:multiLevelType w:val="hybridMultilevel"/>
    <w:tmpl w:val="5FDCE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AF3886"/>
    <w:multiLevelType w:val="hybridMultilevel"/>
    <w:tmpl w:val="685CF7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78E24DB1"/>
    <w:multiLevelType w:val="hybridMultilevel"/>
    <w:tmpl w:val="8DBA92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7B0C540E"/>
    <w:multiLevelType w:val="hybridMultilevel"/>
    <w:tmpl w:val="DFE88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604C6C"/>
    <w:multiLevelType w:val="hybridMultilevel"/>
    <w:tmpl w:val="24984916"/>
    <w:lvl w:ilvl="0" w:tplc="CFE4F7C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8"/>
  </w:num>
  <w:num w:numId="4">
    <w:abstractNumId w:val="11"/>
  </w:num>
  <w:num w:numId="5">
    <w:abstractNumId w:val="24"/>
  </w:num>
  <w:num w:numId="6">
    <w:abstractNumId w:val="26"/>
  </w:num>
  <w:num w:numId="7">
    <w:abstractNumId w:val="0"/>
  </w:num>
  <w:num w:numId="8">
    <w:abstractNumId w:val="22"/>
  </w:num>
  <w:num w:numId="9">
    <w:abstractNumId w:val="6"/>
  </w:num>
  <w:num w:numId="10">
    <w:abstractNumId w:val="3"/>
  </w:num>
  <w:num w:numId="11">
    <w:abstractNumId w:val="15"/>
  </w:num>
  <w:num w:numId="12">
    <w:abstractNumId w:val="14"/>
  </w:num>
  <w:num w:numId="13">
    <w:abstractNumId w:val="30"/>
  </w:num>
  <w:num w:numId="14">
    <w:abstractNumId w:val="25"/>
  </w:num>
  <w:num w:numId="15">
    <w:abstractNumId w:val="7"/>
  </w:num>
  <w:num w:numId="16">
    <w:abstractNumId w:val="12"/>
  </w:num>
  <w:num w:numId="17">
    <w:abstractNumId w:val="9"/>
  </w:num>
  <w:num w:numId="18">
    <w:abstractNumId w:val="20"/>
  </w:num>
  <w:num w:numId="19">
    <w:abstractNumId w:val="27"/>
  </w:num>
  <w:num w:numId="20">
    <w:abstractNumId w:val="1"/>
  </w:num>
  <w:num w:numId="21">
    <w:abstractNumId w:val="13"/>
  </w:num>
  <w:num w:numId="22">
    <w:abstractNumId w:val="5"/>
  </w:num>
  <w:num w:numId="23">
    <w:abstractNumId w:val="17"/>
  </w:num>
  <w:num w:numId="24">
    <w:abstractNumId w:val="21"/>
  </w:num>
  <w:num w:numId="25">
    <w:abstractNumId w:val="2"/>
  </w:num>
  <w:num w:numId="26">
    <w:abstractNumId w:val="4"/>
  </w:num>
  <w:num w:numId="27">
    <w:abstractNumId w:val="19"/>
  </w:num>
  <w:num w:numId="28">
    <w:abstractNumId w:val="28"/>
  </w:num>
  <w:num w:numId="29">
    <w:abstractNumId w:val="23"/>
  </w:num>
  <w:num w:numId="30">
    <w:abstractNumId w:val="29"/>
  </w:num>
  <w:num w:numId="31">
    <w:abstractNumId w:val="16"/>
  </w:num>
  <w:num w:numId="3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11CB8"/>
    <w:rsid w:val="00013644"/>
    <w:rsid w:val="0001409B"/>
    <w:rsid w:val="00015FFA"/>
    <w:rsid w:val="00017B7C"/>
    <w:rsid w:val="00024D6D"/>
    <w:rsid w:val="00024F28"/>
    <w:rsid w:val="00035D9E"/>
    <w:rsid w:val="00040FAC"/>
    <w:rsid w:val="000515FC"/>
    <w:rsid w:val="00051DEE"/>
    <w:rsid w:val="00060DF8"/>
    <w:rsid w:val="00062335"/>
    <w:rsid w:val="00080469"/>
    <w:rsid w:val="00083CCF"/>
    <w:rsid w:val="00086FD0"/>
    <w:rsid w:val="00090562"/>
    <w:rsid w:val="00097EF4"/>
    <w:rsid w:val="000A5307"/>
    <w:rsid w:val="000A702B"/>
    <w:rsid w:val="000B12E9"/>
    <w:rsid w:val="000B33AB"/>
    <w:rsid w:val="000C56A8"/>
    <w:rsid w:val="000E1A56"/>
    <w:rsid w:val="000F1CED"/>
    <w:rsid w:val="000F36E5"/>
    <w:rsid w:val="00110A34"/>
    <w:rsid w:val="00111F6D"/>
    <w:rsid w:val="00112927"/>
    <w:rsid w:val="00114425"/>
    <w:rsid w:val="00126BFD"/>
    <w:rsid w:val="00134EAE"/>
    <w:rsid w:val="001503AC"/>
    <w:rsid w:val="001509CA"/>
    <w:rsid w:val="00152FA5"/>
    <w:rsid w:val="00155CD0"/>
    <w:rsid w:val="00155F7E"/>
    <w:rsid w:val="0016021A"/>
    <w:rsid w:val="00174917"/>
    <w:rsid w:val="00175386"/>
    <w:rsid w:val="00193DCF"/>
    <w:rsid w:val="001B255C"/>
    <w:rsid w:val="001C2121"/>
    <w:rsid w:val="001C295D"/>
    <w:rsid w:val="001C6E73"/>
    <w:rsid w:val="001C7F57"/>
    <w:rsid w:val="001D2713"/>
    <w:rsid w:val="001D4878"/>
    <w:rsid w:val="001D64B5"/>
    <w:rsid w:val="001D67F3"/>
    <w:rsid w:val="001E592C"/>
    <w:rsid w:val="001E7DBE"/>
    <w:rsid w:val="00200992"/>
    <w:rsid w:val="00207E7E"/>
    <w:rsid w:val="002103E5"/>
    <w:rsid w:val="002170B0"/>
    <w:rsid w:val="00221BC1"/>
    <w:rsid w:val="00221F3A"/>
    <w:rsid w:val="00226588"/>
    <w:rsid w:val="002351F0"/>
    <w:rsid w:val="0023736D"/>
    <w:rsid w:val="0023788E"/>
    <w:rsid w:val="002510B8"/>
    <w:rsid w:val="00264F8E"/>
    <w:rsid w:val="0027788C"/>
    <w:rsid w:val="002A0E64"/>
    <w:rsid w:val="002A1422"/>
    <w:rsid w:val="002A51EC"/>
    <w:rsid w:val="002A695F"/>
    <w:rsid w:val="002A78E8"/>
    <w:rsid w:val="002B02D5"/>
    <w:rsid w:val="002B2DDE"/>
    <w:rsid w:val="002B4449"/>
    <w:rsid w:val="002C63BA"/>
    <w:rsid w:val="002D4401"/>
    <w:rsid w:val="002D76D4"/>
    <w:rsid w:val="002E03E0"/>
    <w:rsid w:val="002E3F33"/>
    <w:rsid w:val="002E5EF0"/>
    <w:rsid w:val="002F25E8"/>
    <w:rsid w:val="00307D06"/>
    <w:rsid w:val="00323EC9"/>
    <w:rsid w:val="003400DB"/>
    <w:rsid w:val="00347F2D"/>
    <w:rsid w:val="00351046"/>
    <w:rsid w:val="00352762"/>
    <w:rsid w:val="0035342A"/>
    <w:rsid w:val="003567E1"/>
    <w:rsid w:val="003655E8"/>
    <w:rsid w:val="003724B0"/>
    <w:rsid w:val="00375ACD"/>
    <w:rsid w:val="00376C97"/>
    <w:rsid w:val="00381380"/>
    <w:rsid w:val="00383066"/>
    <w:rsid w:val="00383F64"/>
    <w:rsid w:val="003912EA"/>
    <w:rsid w:val="00394BB9"/>
    <w:rsid w:val="003A45CA"/>
    <w:rsid w:val="003A7739"/>
    <w:rsid w:val="003B13AF"/>
    <w:rsid w:val="003B2D2F"/>
    <w:rsid w:val="003B2E5F"/>
    <w:rsid w:val="003C0EF1"/>
    <w:rsid w:val="003C4DC7"/>
    <w:rsid w:val="003C6F9E"/>
    <w:rsid w:val="003D0F10"/>
    <w:rsid w:val="003D672A"/>
    <w:rsid w:val="003D6EA0"/>
    <w:rsid w:val="003D7217"/>
    <w:rsid w:val="003F25AF"/>
    <w:rsid w:val="003F628B"/>
    <w:rsid w:val="00406B67"/>
    <w:rsid w:val="00416E78"/>
    <w:rsid w:val="0042072A"/>
    <w:rsid w:val="00424F24"/>
    <w:rsid w:val="00431D50"/>
    <w:rsid w:val="00432B4F"/>
    <w:rsid w:val="00441387"/>
    <w:rsid w:val="0044263F"/>
    <w:rsid w:val="00455A45"/>
    <w:rsid w:val="00455CED"/>
    <w:rsid w:val="00456BE2"/>
    <w:rsid w:val="00463C40"/>
    <w:rsid w:val="00467CC5"/>
    <w:rsid w:val="00471C2E"/>
    <w:rsid w:val="004754C5"/>
    <w:rsid w:val="00483CFC"/>
    <w:rsid w:val="00485585"/>
    <w:rsid w:val="00487360"/>
    <w:rsid w:val="00493048"/>
    <w:rsid w:val="00495602"/>
    <w:rsid w:val="004A02A5"/>
    <w:rsid w:val="004A307D"/>
    <w:rsid w:val="004A50F7"/>
    <w:rsid w:val="004B5431"/>
    <w:rsid w:val="004B5917"/>
    <w:rsid w:val="004B7629"/>
    <w:rsid w:val="004C0DDA"/>
    <w:rsid w:val="004C2312"/>
    <w:rsid w:val="004D3204"/>
    <w:rsid w:val="004E023B"/>
    <w:rsid w:val="004E6032"/>
    <w:rsid w:val="004F2955"/>
    <w:rsid w:val="004F3DBC"/>
    <w:rsid w:val="004F6447"/>
    <w:rsid w:val="004F7BC2"/>
    <w:rsid w:val="0050316D"/>
    <w:rsid w:val="005031D4"/>
    <w:rsid w:val="00510B4B"/>
    <w:rsid w:val="00521A46"/>
    <w:rsid w:val="005311BF"/>
    <w:rsid w:val="005323E0"/>
    <w:rsid w:val="00537685"/>
    <w:rsid w:val="0054356E"/>
    <w:rsid w:val="005458CE"/>
    <w:rsid w:val="00557BC8"/>
    <w:rsid w:val="00560B9A"/>
    <w:rsid w:val="00572F33"/>
    <w:rsid w:val="00577E39"/>
    <w:rsid w:val="0058354A"/>
    <w:rsid w:val="00586EB5"/>
    <w:rsid w:val="005915F2"/>
    <w:rsid w:val="005B49CB"/>
    <w:rsid w:val="005B5A70"/>
    <w:rsid w:val="005C09A0"/>
    <w:rsid w:val="005C0B99"/>
    <w:rsid w:val="005C3FF5"/>
    <w:rsid w:val="005D36DC"/>
    <w:rsid w:val="005E0C12"/>
    <w:rsid w:val="005E4A5D"/>
    <w:rsid w:val="005E5E91"/>
    <w:rsid w:val="005F648D"/>
    <w:rsid w:val="005F7465"/>
    <w:rsid w:val="00604771"/>
    <w:rsid w:val="00606EAA"/>
    <w:rsid w:val="0061137E"/>
    <w:rsid w:val="006212D8"/>
    <w:rsid w:val="0062716B"/>
    <w:rsid w:val="00637494"/>
    <w:rsid w:val="00663C3A"/>
    <w:rsid w:val="00670BB1"/>
    <w:rsid w:val="00671CFC"/>
    <w:rsid w:val="006723D7"/>
    <w:rsid w:val="0067783D"/>
    <w:rsid w:val="006868A3"/>
    <w:rsid w:val="00690C06"/>
    <w:rsid w:val="00694B8B"/>
    <w:rsid w:val="006A5485"/>
    <w:rsid w:val="006A56C6"/>
    <w:rsid w:val="006A6399"/>
    <w:rsid w:val="006B7250"/>
    <w:rsid w:val="006C61EC"/>
    <w:rsid w:val="006D3539"/>
    <w:rsid w:val="006E190E"/>
    <w:rsid w:val="006E42DB"/>
    <w:rsid w:val="006E665B"/>
    <w:rsid w:val="006F3CA1"/>
    <w:rsid w:val="00701E5E"/>
    <w:rsid w:val="007028E0"/>
    <w:rsid w:val="00702E86"/>
    <w:rsid w:val="00721699"/>
    <w:rsid w:val="007271F4"/>
    <w:rsid w:val="00744956"/>
    <w:rsid w:val="007461FA"/>
    <w:rsid w:val="00754D65"/>
    <w:rsid w:val="00755242"/>
    <w:rsid w:val="007679B3"/>
    <w:rsid w:val="00771FBE"/>
    <w:rsid w:val="00775049"/>
    <w:rsid w:val="00776FFD"/>
    <w:rsid w:val="0078057A"/>
    <w:rsid w:val="0078346D"/>
    <w:rsid w:val="00797198"/>
    <w:rsid w:val="007A4DC7"/>
    <w:rsid w:val="007B6D62"/>
    <w:rsid w:val="007C11DF"/>
    <w:rsid w:val="007C239E"/>
    <w:rsid w:val="007C7020"/>
    <w:rsid w:val="007E44B2"/>
    <w:rsid w:val="007F014C"/>
    <w:rsid w:val="007F0374"/>
    <w:rsid w:val="00812C10"/>
    <w:rsid w:val="00813521"/>
    <w:rsid w:val="0081546E"/>
    <w:rsid w:val="008221E7"/>
    <w:rsid w:val="00827BA5"/>
    <w:rsid w:val="00831A33"/>
    <w:rsid w:val="00837C84"/>
    <w:rsid w:val="0085084C"/>
    <w:rsid w:val="00855099"/>
    <w:rsid w:val="008619BE"/>
    <w:rsid w:val="008869EC"/>
    <w:rsid w:val="00886B99"/>
    <w:rsid w:val="008903CC"/>
    <w:rsid w:val="008934DB"/>
    <w:rsid w:val="00893D68"/>
    <w:rsid w:val="00895EB6"/>
    <w:rsid w:val="00896128"/>
    <w:rsid w:val="008A1438"/>
    <w:rsid w:val="008A3918"/>
    <w:rsid w:val="008A4C59"/>
    <w:rsid w:val="008A59DB"/>
    <w:rsid w:val="008B31C2"/>
    <w:rsid w:val="008B40E9"/>
    <w:rsid w:val="008D2D42"/>
    <w:rsid w:val="008F1003"/>
    <w:rsid w:val="008F460F"/>
    <w:rsid w:val="009033E7"/>
    <w:rsid w:val="00906488"/>
    <w:rsid w:val="0091065B"/>
    <w:rsid w:val="00912725"/>
    <w:rsid w:val="00915463"/>
    <w:rsid w:val="00917041"/>
    <w:rsid w:val="0092203A"/>
    <w:rsid w:val="0094086B"/>
    <w:rsid w:val="009424C1"/>
    <w:rsid w:val="009429A3"/>
    <w:rsid w:val="009464D4"/>
    <w:rsid w:val="00950895"/>
    <w:rsid w:val="00972715"/>
    <w:rsid w:val="00980F6C"/>
    <w:rsid w:val="009820F2"/>
    <w:rsid w:val="00984CEF"/>
    <w:rsid w:val="00990761"/>
    <w:rsid w:val="00992DF0"/>
    <w:rsid w:val="009B3801"/>
    <w:rsid w:val="009B3DDD"/>
    <w:rsid w:val="009C2D8C"/>
    <w:rsid w:val="009C3305"/>
    <w:rsid w:val="009D0B85"/>
    <w:rsid w:val="009D6239"/>
    <w:rsid w:val="009E2529"/>
    <w:rsid w:val="009E4DFC"/>
    <w:rsid w:val="009E60E0"/>
    <w:rsid w:val="009E7E48"/>
    <w:rsid w:val="009F617C"/>
    <w:rsid w:val="009F689C"/>
    <w:rsid w:val="009F74A4"/>
    <w:rsid w:val="00A00341"/>
    <w:rsid w:val="00A11E43"/>
    <w:rsid w:val="00A17745"/>
    <w:rsid w:val="00A17B26"/>
    <w:rsid w:val="00A25267"/>
    <w:rsid w:val="00A315F9"/>
    <w:rsid w:val="00A348B9"/>
    <w:rsid w:val="00A34F3D"/>
    <w:rsid w:val="00A3511E"/>
    <w:rsid w:val="00A3784B"/>
    <w:rsid w:val="00A4484C"/>
    <w:rsid w:val="00A4658C"/>
    <w:rsid w:val="00A46F01"/>
    <w:rsid w:val="00A60C3B"/>
    <w:rsid w:val="00A61644"/>
    <w:rsid w:val="00A82105"/>
    <w:rsid w:val="00A84CB7"/>
    <w:rsid w:val="00A90AFE"/>
    <w:rsid w:val="00A93276"/>
    <w:rsid w:val="00A960FA"/>
    <w:rsid w:val="00AB3C96"/>
    <w:rsid w:val="00AC4EB9"/>
    <w:rsid w:val="00AD06E7"/>
    <w:rsid w:val="00AD2050"/>
    <w:rsid w:val="00AD3614"/>
    <w:rsid w:val="00AD3BD8"/>
    <w:rsid w:val="00AE1C1D"/>
    <w:rsid w:val="00AE5A03"/>
    <w:rsid w:val="00AF2EC2"/>
    <w:rsid w:val="00AF670D"/>
    <w:rsid w:val="00AF71D4"/>
    <w:rsid w:val="00B00175"/>
    <w:rsid w:val="00B00418"/>
    <w:rsid w:val="00B061FA"/>
    <w:rsid w:val="00B20C44"/>
    <w:rsid w:val="00B258A3"/>
    <w:rsid w:val="00B31C9F"/>
    <w:rsid w:val="00B35361"/>
    <w:rsid w:val="00B43307"/>
    <w:rsid w:val="00B569E2"/>
    <w:rsid w:val="00B57989"/>
    <w:rsid w:val="00B61853"/>
    <w:rsid w:val="00B62564"/>
    <w:rsid w:val="00B8103D"/>
    <w:rsid w:val="00B82DAF"/>
    <w:rsid w:val="00B87076"/>
    <w:rsid w:val="00B930FB"/>
    <w:rsid w:val="00B94277"/>
    <w:rsid w:val="00BB0119"/>
    <w:rsid w:val="00BB3B9C"/>
    <w:rsid w:val="00BB5B01"/>
    <w:rsid w:val="00BD136D"/>
    <w:rsid w:val="00BD6C20"/>
    <w:rsid w:val="00BE557F"/>
    <w:rsid w:val="00BF3A87"/>
    <w:rsid w:val="00C00562"/>
    <w:rsid w:val="00C14899"/>
    <w:rsid w:val="00C17ECA"/>
    <w:rsid w:val="00C26C43"/>
    <w:rsid w:val="00C33DFB"/>
    <w:rsid w:val="00C34448"/>
    <w:rsid w:val="00C40346"/>
    <w:rsid w:val="00C4240E"/>
    <w:rsid w:val="00C50CE8"/>
    <w:rsid w:val="00C62372"/>
    <w:rsid w:val="00C6477A"/>
    <w:rsid w:val="00C65BE0"/>
    <w:rsid w:val="00C74DC4"/>
    <w:rsid w:val="00C85EEF"/>
    <w:rsid w:val="00C965E6"/>
    <w:rsid w:val="00C96876"/>
    <w:rsid w:val="00CA10A6"/>
    <w:rsid w:val="00CA19FB"/>
    <w:rsid w:val="00CA3B06"/>
    <w:rsid w:val="00CB6608"/>
    <w:rsid w:val="00CC08E3"/>
    <w:rsid w:val="00CC31A7"/>
    <w:rsid w:val="00CC31C8"/>
    <w:rsid w:val="00CC3AE7"/>
    <w:rsid w:val="00CC3D48"/>
    <w:rsid w:val="00CC7646"/>
    <w:rsid w:val="00CD1984"/>
    <w:rsid w:val="00CD247A"/>
    <w:rsid w:val="00CD35A8"/>
    <w:rsid w:val="00CD59B3"/>
    <w:rsid w:val="00CE3A0F"/>
    <w:rsid w:val="00CE6AF4"/>
    <w:rsid w:val="00CE7328"/>
    <w:rsid w:val="00CF64C3"/>
    <w:rsid w:val="00CF66CA"/>
    <w:rsid w:val="00D01EBD"/>
    <w:rsid w:val="00D10661"/>
    <w:rsid w:val="00D10D03"/>
    <w:rsid w:val="00D13208"/>
    <w:rsid w:val="00D140CA"/>
    <w:rsid w:val="00D36859"/>
    <w:rsid w:val="00D40CD2"/>
    <w:rsid w:val="00D54821"/>
    <w:rsid w:val="00D632E2"/>
    <w:rsid w:val="00D80C93"/>
    <w:rsid w:val="00D93183"/>
    <w:rsid w:val="00D933FB"/>
    <w:rsid w:val="00D954C6"/>
    <w:rsid w:val="00D95A95"/>
    <w:rsid w:val="00DA0BC0"/>
    <w:rsid w:val="00DB054E"/>
    <w:rsid w:val="00DB08D4"/>
    <w:rsid w:val="00DB1701"/>
    <w:rsid w:val="00DB1CC4"/>
    <w:rsid w:val="00DB3E05"/>
    <w:rsid w:val="00DB4945"/>
    <w:rsid w:val="00DB72DD"/>
    <w:rsid w:val="00DC1FF5"/>
    <w:rsid w:val="00DC33B4"/>
    <w:rsid w:val="00DC3561"/>
    <w:rsid w:val="00DC431C"/>
    <w:rsid w:val="00DD0873"/>
    <w:rsid w:val="00DD62D1"/>
    <w:rsid w:val="00DE75D3"/>
    <w:rsid w:val="00DE7B0B"/>
    <w:rsid w:val="00DF0E68"/>
    <w:rsid w:val="00DF120E"/>
    <w:rsid w:val="00DF2A4E"/>
    <w:rsid w:val="00E01F72"/>
    <w:rsid w:val="00E07FFC"/>
    <w:rsid w:val="00E1102E"/>
    <w:rsid w:val="00E13AD9"/>
    <w:rsid w:val="00E13EFC"/>
    <w:rsid w:val="00E161BE"/>
    <w:rsid w:val="00E16CB4"/>
    <w:rsid w:val="00E263C3"/>
    <w:rsid w:val="00E377CB"/>
    <w:rsid w:val="00E46EC9"/>
    <w:rsid w:val="00E501C4"/>
    <w:rsid w:val="00E51095"/>
    <w:rsid w:val="00E52AB5"/>
    <w:rsid w:val="00E627BF"/>
    <w:rsid w:val="00E7029A"/>
    <w:rsid w:val="00E702D2"/>
    <w:rsid w:val="00E721CA"/>
    <w:rsid w:val="00E734DF"/>
    <w:rsid w:val="00E74C11"/>
    <w:rsid w:val="00E82BF9"/>
    <w:rsid w:val="00EA466D"/>
    <w:rsid w:val="00EB1B74"/>
    <w:rsid w:val="00EC17AD"/>
    <w:rsid w:val="00EC2822"/>
    <w:rsid w:val="00ED08C0"/>
    <w:rsid w:val="00ED0BC4"/>
    <w:rsid w:val="00ED0E3A"/>
    <w:rsid w:val="00ED18B0"/>
    <w:rsid w:val="00ED2F84"/>
    <w:rsid w:val="00ED3D5D"/>
    <w:rsid w:val="00ED6484"/>
    <w:rsid w:val="00EE5975"/>
    <w:rsid w:val="00EE6DC9"/>
    <w:rsid w:val="00EF0D2C"/>
    <w:rsid w:val="00EF2B02"/>
    <w:rsid w:val="00F05802"/>
    <w:rsid w:val="00F12449"/>
    <w:rsid w:val="00F1467E"/>
    <w:rsid w:val="00F176B8"/>
    <w:rsid w:val="00F17FDE"/>
    <w:rsid w:val="00F20E8D"/>
    <w:rsid w:val="00F26B8B"/>
    <w:rsid w:val="00F3158E"/>
    <w:rsid w:val="00F319B1"/>
    <w:rsid w:val="00F35CC4"/>
    <w:rsid w:val="00F369DF"/>
    <w:rsid w:val="00F50129"/>
    <w:rsid w:val="00F51122"/>
    <w:rsid w:val="00F56DCA"/>
    <w:rsid w:val="00F63F25"/>
    <w:rsid w:val="00F64C11"/>
    <w:rsid w:val="00F724A0"/>
    <w:rsid w:val="00F76721"/>
    <w:rsid w:val="00F80484"/>
    <w:rsid w:val="00F805E6"/>
    <w:rsid w:val="00F81D5C"/>
    <w:rsid w:val="00F96174"/>
    <w:rsid w:val="00FB659D"/>
    <w:rsid w:val="00FB729C"/>
    <w:rsid w:val="00FC2999"/>
    <w:rsid w:val="00FC32B2"/>
    <w:rsid w:val="00FC40D4"/>
    <w:rsid w:val="00FE5BB6"/>
    <w:rsid w:val="00FE5EF7"/>
    <w:rsid w:val="00FE791E"/>
    <w:rsid w:val="00FF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28"/>
  </w:style>
  <w:style w:type="paragraph" w:styleId="Heading1">
    <w:name w:val="heading 1"/>
    <w:basedOn w:val="Normal"/>
    <w:next w:val="Normal"/>
    <w:qFormat/>
    <w:rsid w:val="00896128"/>
    <w:pPr>
      <w:keepNext/>
      <w:outlineLvl w:val="0"/>
    </w:pPr>
    <w:rPr>
      <w:rFonts w:ascii="Eras Book" w:hAnsi="Eras Book"/>
      <w:b/>
      <w:bCs/>
      <w:snapToGrid w:val="0"/>
      <w:spacing w:val="8"/>
      <w:sz w:val="16"/>
    </w:rPr>
  </w:style>
  <w:style w:type="paragraph" w:styleId="Heading2">
    <w:name w:val="heading 2"/>
    <w:basedOn w:val="Normal"/>
    <w:next w:val="Normal"/>
    <w:qFormat/>
    <w:rsid w:val="00896128"/>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896128"/>
    <w:pPr>
      <w:keepNext/>
      <w:outlineLvl w:val="2"/>
    </w:pPr>
    <w:rPr>
      <w:rFonts w:ascii="Formata Light" w:hAnsi="Formata Light"/>
      <w:i/>
      <w:iCs/>
      <w:sz w:val="15"/>
      <w:szCs w:val="15"/>
    </w:rPr>
  </w:style>
  <w:style w:type="paragraph" w:styleId="Heading4">
    <w:name w:val="heading 4"/>
    <w:basedOn w:val="Normal"/>
    <w:next w:val="Normal"/>
    <w:qFormat/>
    <w:rsid w:val="00896128"/>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128"/>
    <w:pPr>
      <w:tabs>
        <w:tab w:val="center" w:pos="4320"/>
        <w:tab w:val="right" w:pos="8640"/>
      </w:tabs>
    </w:pPr>
  </w:style>
  <w:style w:type="paragraph" w:styleId="Footer">
    <w:name w:val="footer"/>
    <w:basedOn w:val="Normal"/>
    <w:link w:val="FooterChar"/>
    <w:uiPriority w:val="99"/>
    <w:rsid w:val="00896128"/>
    <w:pPr>
      <w:tabs>
        <w:tab w:val="center" w:pos="4320"/>
        <w:tab w:val="right" w:pos="8640"/>
      </w:tabs>
    </w:pPr>
  </w:style>
  <w:style w:type="character" w:styleId="Hyperlink">
    <w:name w:val="Hyperlink"/>
    <w:basedOn w:val="DefaultParagraphFont"/>
    <w:rsid w:val="00896128"/>
    <w:rPr>
      <w:color w:val="0000FF"/>
      <w:u w:val="single"/>
    </w:rPr>
  </w:style>
  <w:style w:type="paragraph" w:customStyle="1" w:styleId="AName">
    <w:name w:val="A Name"/>
    <w:basedOn w:val="Normal"/>
    <w:rsid w:val="00896128"/>
    <w:pPr>
      <w:autoSpaceDE w:val="0"/>
      <w:autoSpaceDN w:val="0"/>
      <w:adjustRightInd w:val="0"/>
      <w:spacing w:before="29"/>
    </w:pPr>
    <w:rPr>
      <w:rFonts w:ascii="Formata Regular" w:hAnsi="Formata Regular"/>
      <w:sz w:val="17"/>
      <w:szCs w:val="17"/>
    </w:rPr>
  </w:style>
  <w:style w:type="paragraph" w:styleId="BodyTextIndent">
    <w:name w:val="Body Text Indent"/>
    <w:basedOn w:val="Normal"/>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paragraph" w:styleId="ListParagraph">
    <w:name w:val="List Paragraph"/>
    <w:basedOn w:val="Normal"/>
    <w:uiPriority w:val="34"/>
    <w:qFormat/>
    <w:rsid w:val="00A60C3B"/>
    <w:pPr>
      <w:ind w:left="720"/>
      <w:contextualSpacing/>
    </w:pPr>
  </w:style>
  <w:style w:type="character" w:customStyle="1" w:styleId="FooterChar">
    <w:name w:val="Footer Char"/>
    <w:basedOn w:val="DefaultParagraphFont"/>
    <w:link w:val="Footer"/>
    <w:uiPriority w:val="99"/>
    <w:rsid w:val="00CC0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28"/>
  </w:style>
  <w:style w:type="paragraph" w:styleId="Heading1">
    <w:name w:val="heading 1"/>
    <w:basedOn w:val="Normal"/>
    <w:next w:val="Normal"/>
    <w:qFormat/>
    <w:rsid w:val="00896128"/>
    <w:pPr>
      <w:keepNext/>
      <w:outlineLvl w:val="0"/>
    </w:pPr>
    <w:rPr>
      <w:rFonts w:ascii="Eras Book" w:hAnsi="Eras Book"/>
      <w:b/>
      <w:bCs/>
      <w:snapToGrid w:val="0"/>
      <w:spacing w:val="8"/>
      <w:sz w:val="16"/>
    </w:rPr>
  </w:style>
  <w:style w:type="paragraph" w:styleId="Heading2">
    <w:name w:val="heading 2"/>
    <w:basedOn w:val="Normal"/>
    <w:next w:val="Normal"/>
    <w:qFormat/>
    <w:rsid w:val="00896128"/>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896128"/>
    <w:pPr>
      <w:keepNext/>
      <w:outlineLvl w:val="2"/>
    </w:pPr>
    <w:rPr>
      <w:rFonts w:ascii="Formata Light" w:hAnsi="Formata Light"/>
      <w:i/>
      <w:iCs/>
      <w:sz w:val="15"/>
      <w:szCs w:val="15"/>
    </w:rPr>
  </w:style>
  <w:style w:type="paragraph" w:styleId="Heading4">
    <w:name w:val="heading 4"/>
    <w:basedOn w:val="Normal"/>
    <w:next w:val="Normal"/>
    <w:qFormat/>
    <w:rsid w:val="00896128"/>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128"/>
    <w:pPr>
      <w:tabs>
        <w:tab w:val="center" w:pos="4320"/>
        <w:tab w:val="right" w:pos="8640"/>
      </w:tabs>
    </w:pPr>
  </w:style>
  <w:style w:type="paragraph" w:styleId="Footer">
    <w:name w:val="footer"/>
    <w:basedOn w:val="Normal"/>
    <w:link w:val="FooterChar"/>
    <w:uiPriority w:val="99"/>
    <w:rsid w:val="00896128"/>
    <w:pPr>
      <w:tabs>
        <w:tab w:val="center" w:pos="4320"/>
        <w:tab w:val="right" w:pos="8640"/>
      </w:tabs>
    </w:pPr>
  </w:style>
  <w:style w:type="character" w:styleId="Hyperlink">
    <w:name w:val="Hyperlink"/>
    <w:basedOn w:val="DefaultParagraphFont"/>
    <w:rsid w:val="00896128"/>
    <w:rPr>
      <w:color w:val="0000FF"/>
      <w:u w:val="single"/>
    </w:rPr>
  </w:style>
  <w:style w:type="paragraph" w:customStyle="1" w:styleId="AName">
    <w:name w:val="A Name"/>
    <w:basedOn w:val="Normal"/>
    <w:rsid w:val="00896128"/>
    <w:pPr>
      <w:autoSpaceDE w:val="0"/>
      <w:autoSpaceDN w:val="0"/>
      <w:adjustRightInd w:val="0"/>
      <w:spacing w:before="29"/>
    </w:pPr>
    <w:rPr>
      <w:rFonts w:ascii="Formata Regular" w:hAnsi="Formata Regular"/>
      <w:sz w:val="17"/>
      <w:szCs w:val="17"/>
    </w:rPr>
  </w:style>
  <w:style w:type="paragraph" w:styleId="BodyTextIndent">
    <w:name w:val="Body Text Indent"/>
    <w:basedOn w:val="Normal"/>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paragraph" w:styleId="ListParagraph">
    <w:name w:val="List Paragraph"/>
    <w:basedOn w:val="Normal"/>
    <w:uiPriority w:val="34"/>
    <w:qFormat/>
    <w:rsid w:val="00A60C3B"/>
    <w:pPr>
      <w:ind w:left="720"/>
      <w:contextualSpacing/>
    </w:pPr>
  </w:style>
  <w:style w:type="character" w:customStyle="1" w:styleId="FooterChar">
    <w:name w:val="Footer Char"/>
    <w:basedOn w:val="DefaultParagraphFont"/>
    <w:link w:val="Footer"/>
    <w:uiPriority w:val="99"/>
    <w:rsid w:val="00CC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96AF-0303-4203-A620-379D0658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785</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4993</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5</cp:revision>
  <cp:lastPrinted>2015-03-19T19:46:00Z</cp:lastPrinted>
  <dcterms:created xsi:type="dcterms:W3CDTF">2015-03-19T18:13:00Z</dcterms:created>
  <dcterms:modified xsi:type="dcterms:W3CDTF">2015-03-19T19:59:00Z</dcterms:modified>
</cp:coreProperties>
</file>